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3723681F" w:rsidR="00C74FA2" w:rsidRPr="007F3E1A" w:rsidRDefault="007F3E1A">
      <w:pPr>
        <w:tabs>
          <w:tab w:val="left" w:pos="5400"/>
        </w:tabs>
        <w:textAlignment w:val="center"/>
        <w:rPr>
          <w:b/>
          <w:szCs w:val="24"/>
        </w:rPr>
      </w:pPr>
      <w:r>
        <w:rPr>
          <w:szCs w:val="24"/>
        </w:rPr>
        <w:tab/>
      </w:r>
      <w:r>
        <w:rPr>
          <w:szCs w:val="24"/>
        </w:rPr>
        <w:tab/>
      </w:r>
      <w:r>
        <w:rPr>
          <w:szCs w:val="24"/>
        </w:rPr>
        <w:tab/>
      </w:r>
      <w:r w:rsidRPr="007F3E1A">
        <w:rPr>
          <w:b/>
          <w:szCs w:val="24"/>
        </w:rPr>
        <w:t>PROJEKTAS</w:t>
      </w:r>
    </w:p>
    <w:p w14:paraId="645E4C32" w14:textId="77777777" w:rsidR="007F3E1A" w:rsidRDefault="007F3E1A">
      <w:pPr>
        <w:tabs>
          <w:tab w:val="left" w:pos="5400"/>
        </w:tabs>
        <w:textAlignment w:val="center"/>
        <w:rPr>
          <w:szCs w:val="24"/>
        </w:rPr>
      </w:pPr>
    </w:p>
    <w:p w14:paraId="405AF235" w14:textId="35BFA8C1" w:rsidR="00027B83" w:rsidRPr="00466411" w:rsidRDefault="000B0897" w:rsidP="0046641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D5D90FD" w:rsidR="00027B83" w:rsidRDefault="00466411">
            <w:pPr>
              <w:jc w:val="both"/>
              <w:rPr>
                <w:kern w:val="2"/>
                <w:szCs w:val="24"/>
              </w:rPr>
            </w:pPr>
            <w:r>
              <w:rPr>
                <w:rFonts w:eastAsiaTheme="minorHAnsi"/>
                <w:b/>
              </w:rPr>
              <w:t xml:space="preserve">Kretingos rajono savivaldybės </w:t>
            </w:r>
            <w:r w:rsidR="00AA1C58">
              <w:rPr>
                <w:rFonts w:eastAsiaTheme="minorHAnsi"/>
                <w:b/>
              </w:rPr>
              <w:t>teritorijos vietinės reikšmės viešųjų kelių tinklo išdėstymo žemėtvarkos schemos</w:t>
            </w:r>
            <w:r>
              <w:rPr>
                <w:rFonts w:eastAsiaTheme="minorHAnsi"/>
                <w:b/>
              </w:rPr>
              <w:t xml:space="preserve"> keitimo </w:t>
            </w:r>
            <w:r w:rsidRPr="00D4446A">
              <w:rPr>
                <w:rFonts w:eastAsiaTheme="minorHAnsi"/>
                <w:b/>
              </w:rPr>
              <w:t>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08C150E" w:rsidR="00027B83" w:rsidRDefault="00466411">
            <w:pPr>
              <w:jc w:val="both"/>
              <w:rPr>
                <w:kern w:val="2"/>
                <w:szCs w:val="24"/>
              </w:rPr>
            </w:pPr>
            <w:r>
              <w:rPr>
                <w:kern w:val="2"/>
                <w:szCs w:val="24"/>
              </w:rPr>
              <w:t>2025-</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765DE2" w14:paraId="7A216576" w14:textId="77777777">
        <w:tc>
          <w:tcPr>
            <w:tcW w:w="2808" w:type="dxa"/>
            <w:vMerge w:val="restart"/>
          </w:tcPr>
          <w:p w14:paraId="79087AD5" w14:textId="77777777" w:rsidR="00765DE2" w:rsidRDefault="00765DE2" w:rsidP="00765DE2">
            <w:pPr>
              <w:jc w:val="center"/>
              <w:rPr>
                <w:b/>
                <w:kern w:val="2"/>
                <w:szCs w:val="24"/>
              </w:rPr>
            </w:pPr>
          </w:p>
          <w:p w14:paraId="555D406D" w14:textId="77777777" w:rsidR="00765DE2" w:rsidRDefault="00765DE2" w:rsidP="00765DE2">
            <w:pPr>
              <w:jc w:val="center"/>
              <w:rPr>
                <w:b/>
                <w:kern w:val="2"/>
                <w:szCs w:val="24"/>
              </w:rPr>
            </w:pPr>
          </w:p>
          <w:p w14:paraId="757D89F5" w14:textId="77777777" w:rsidR="00765DE2" w:rsidRDefault="00765DE2" w:rsidP="00765DE2">
            <w:pPr>
              <w:jc w:val="center"/>
              <w:rPr>
                <w:b/>
                <w:kern w:val="2"/>
                <w:szCs w:val="24"/>
              </w:rPr>
            </w:pPr>
          </w:p>
          <w:p w14:paraId="6C227F93" w14:textId="77777777" w:rsidR="00765DE2" w:rsidRDefault="00765DE2" w:rsidP="00765DE2">
            <w:pPr>
              <w:rPr>
                <w:b/>
                <w:kern w:val="2"/>
                <w:szCs w:val="24"/>
              </w:rPr>
            </w:pPr>
          </w:p>
          <w:p w14:paraId="0285291C" w14:textId="77777777" w:rsidR="00765DE2" w:rsidRDefault="00765DE2" w:rsidP="00765DE2">
            <w:pPr>
              <w:rPr>
                <w:b/>
                <w:kern w:val="2"/>
                <w:szCs w:val="24"/>
              </w:rPr>
            </w:pPr>
            <w:r>
              <w:rPr>
                <w:b/>
                <w:kern w:val="2"/>
                <w:szCs w:val="24"/>
              </w:rPr>
              <w:t>1.1. Pirkėjas</w:t>
            </w:r>
          </w:p>
        </w:tc>
        <w:tc>
          <w:tcPr>
            <w:tcW w:w="3240" w:type="dxa"/>
          </w:tcPr>
          <w:p w14:paraId="4986D0A4" w14:textId="77777777" w:rsidR="00765DE2" w:rsidRDefault="00765DE2" w:rsidP="00765DE2">
            <w:pPr>
              <w:rPr>
                <w:kern w:val="2"/>
                <w:szCs w:val="24"/>
              </w:rPr>
            </w:pPr>
            <w:r>
              <w:rPr>
                <w:kern w:val="2"/>
                <w:szCs w:val="24"/>
              </w:rPr>
              <w:t>1.1.1. Pavadinimas</w:t>
            </w:r>
          </w:p>
        </w:tc>
        <w:tc>
          <w:tcPr>
            <w:tcW w:w="3510" w:type="dxa"/>
          </w:tcPr>
          <w:p w14:paraId="53FF09A2" w14:textId="4F55B100" w:rsidR="00765DE2" w:rsidRDefault="00765DE2" w:rsidP="00765DE2">
            <w:pPr>
              <w:rPr>
                <w:kern w:val="2"/>
                <w:szCs w:val="24"/>
              </w:rPr>
            </w:pPr>
            <w:r w:rsidRPr="007F2244">
              <w:rPr>
                <w:rFonts w:eastAsia="Calibri"/>
                <w:szCs w:val="24"/>
              </w:rPr>
              <w:t>Kretingos rajono savivaldybės administracija</w:t>
            </w:r>
          </w:p>
        </w:tc>
      </w:tr>
      <w:tr w:rsidR="00765DE2" w14:paraId="46894EEE" w14:textId="77777777">
        <w:tc>
          <w:tcPr>
            <w:tcW w:w="2808" w:type="dxa"/>
            <w:vMerge/>
          </w:tcPr>
          <w:p w14:paraId="6E3E695C" w14:textId="77777777" w:rsidR="00765DE2" w:rsidRDefault="00765DE2" w:rsidP="00765DE2">
            <w:pPr>
              <w:rPr>
                <w:kern w:val="2"/>
                <w:szCs w:val="24"/>
              </w:rPr>
            </w:pPr>
          </w:p>
        </w:tc>
        <w:tc>
          <w:tcPr>
            <w:tcW w:w="3240" w:type="dxa"/>
          </w:tcPr>
          <w:p w14:paraId="6B5CD43F" w14:textId="77777777" w:rsidR="00765DE2" w:rsidRDefault="00765DE2" w:rsidP="00765DE2">
            <w:pPr>
              <w:rPr>
                <w:kern w:val="2"/>
                <w:szCs w:val="24"/>
              </w:rPr>
            </w:pPr>
            <w:r>
              <w:rPr>
                <w:kern w:val="2"/>
                <w:szCs w:val="24"/>
              </w:rPr>
              <w:t>1.1.2. Juridinio asmens kodas</w:t>
            </w:r>
          </w:p>
        </w:tc>
        <w:tc>
          <w:tcPr>
            <w:tcW w:w="3510" w:type="dxa"/>
          </w:tcPr>
          <w:p w14:paraId="63476F65" w14:textId="2574209F" w:rsidR="00765DE2" w:rsidRDefault="00765DE2" w:rsidP="00765DE2">
            <w:pPr>
              <w:rPr>
                <w:kern w:val="2"/>
                <w:szCs w:val="24"/>
              </w:rPr>
            </w:pPr>
            <w:r w:rsidRPr="007F2244">
              <w:rPr>
                <w:rFonts w:eastAsia="Calibri"/>
                <w:szCs w:val="24"/>
              </w:rPr>
              <w:t>188715222</w:t>
            </w:r>
          </w:p>
        </w:tc>
      </w:tr>
      <w:tr w:rsidR="00765DE2" w14:paraId="356739C7" w14:textId="77777777">
        <w:tc>
          <w:tcPr>
            <w:tcW w:w="2808" w:type="dxa"/>
            <w:vMerge/>
          </w:tcPr>
          <w:p w14:paraId="1CA5E71D" w14:textId="77777777" w:rsidR="00765DE2" w:rsidRDefault="00765DE2" w:rsidP="00765DE2">
            <w:pPr>
              <w:rPr>
                <w:kern w:val="2"/>
                <w:szCs w:val="24"/>
              </w:rPr>
            </w:pPr>
          </w:p>
        </w:tc>
        <w:tc>
          <w:tcPr>
            <w:tcW w:w="3240" w:type="dxa"/>
          </w:tcPr>
          <w:p w14:paraId="23A01788" w14:textId="77777777" w:rsidR="00765DE2" w:rsidRDefault="00765DE2" w:rsidP="00765DE2">
            <w:pPr>
              <w:rPr>
                <w:kern w:val="2"/>
                <w:szCs w:val="24"/>
              </w:rPr>
            </w:pPr>
            <w:r>
              <w:rPr>
                <w:kern w:val="2"/>
                <w:szCs w:val="24"/>
              </w:rPr>
              <w:t>1.1.3. Adresas</w:t>
            </w:r>
          </w:p>
        </w:tc>
        <w:tc>
          <w:tcPr>
            <w:tcW w:w="3510" w:type="dxa"/>
          </w:tcPr>
          <w:p w14:paraId="4FB387A2" w14:textId="73144282" w:rsidR="00765DE2" w:rsidRDefault="00765DE2" w:rsidP="00765DE2">
            <w:pPr>
              <w:rPr>
                <w:kern w:val="2"/>
                <w:szCs w:val="24"/>
              </w:rPr>
            </w:pPr>
            <w:r w:rsidRPr="007F2244">
              <w:rPr>
                <w:rFonts w:eastAsia="Calibri"/>
                <w:szCs w:val="24"/>
              </w:rPr>
              <w:t>Savanorių g. 29A, 97111 Kretinga</w:t>
            </w:r>
          </w:p>
        </w:tc>
      </w:tr>
      <w:tr w:rsidR="00765DE2" w14:paraId="00E15A94" w14:textId="77777777">
        <w:tc>
          <w:tcPr>
            <w:tcW w:w="2808" w:type="dxa"/>
            <w:vMerge/>
          </w:tcPr>
          <w:p w14:paraId="54205EA9" w14:textId="77777777" w:rsidR="00765DE2" w:rsidRDefault="00765DE2" w:rsidP="00765DE2">
            <w:pPr>
              <w:rPr>
                <w:kern w:val="2"/>
                <w:szCs w:val="24"/>
              </w:rPr>
            </w:pPr>
          </w:p>
        </w:tc>
        <w:tc>
          <w:tcPr>
            <w:tcW w:w="3240" w:type="dxa"/>
          </w:tcPr>
          <w:p w14:paraId="78DC4B4A" w14:textId="77777777" w:rsidR="00765DE2" w:rsidRDefault="00765DE2" w:rsidP="00765DE2">
            <w:pPr>
              <w:rPr>
                <w:kern w:val="2"/>
                <w:szCs w:val="24"/>
              </w:rPr>
            </w:pPr>
            <w:r>
              <w:rPr>
                <w:kern w:val="2"/>
                <w:szCs w:val="24"/>
              </w:rPr>
              <w:t>1.1.4. PVM mokėtojo kodas</w:t>
            </w:r>
          </w:p>
        </w:tc>
        <w:tc>
          <w:tcPr>
            <w:tcW w:w="3510" w:type="dxa"/>
          </w:tcPr>
          <w:p w14:paraId="3641442E" w14:textId="6B4871C1" w:rsidR="00765DE2" w:rsidRDefault="00765DE2" w:rsidP="00765DE2">
            <w:pPr>
              <w:rPr>
                <w:kern w:val="2"/>
                <w:szCs w:val="24"/>
              </w:rPr>
            </w:pPr>
            <w:r w:rsidRPr="007F2244">
              <w:rPr>
                <w:kern w:val="2"/>
                <w:szCs w:val="24"/>
              </w:rPr>
              <w:t>-</w:t>
            </w:r>
          </w:p>
        </w:tc>
      </w:tr>
      <w:tr w:rsidR="00765DE2" w14:paraId="164424F3" w14:textId="77777777">
        <w:tc>
          <w:tcPr>
            <w:tcW w:w="2808" w:type="dxa"/>
            <w:vMerge/>
          </w:tcPr>
          <w:p w14:paraId="605C8647" w14:textId="77777777" w:rsidR="00765DE2" w:rsidRDefault="00765DE2" w:rsidP="00765DE2">
            <w:pPr>
              <w:rPr>
                <w:kern w:val="2"/>
                <w:szCs w:val="24"/>
              </w:rPr>
            </w:pPr>
          </w:p>
        </w:tc>
        <w:tc>
          <w:tcPr>
            <w:tcW w:w="3240" w:type="dxa"/>
          </w:tcPr>
          <w:p w14:paraId="58983992" w14:textId="77777777" w:rsidR="00765DE2" w:rsidRDefault="00765DE2" w:rsidP="00765DE2">
            <w:pPr>
              <w:rPr>
                <w:kern w:val="2"/>
                <w:szCs w:val="24"/>
              </w:rPr>
            </w:pPr>
            <w:r>
              <w:rPr>
                <w:kern w:val="2"/>
                <w:szCs w:val="24"/>
              </w:rPr>
              <w:t>1.1.5. Atsiskaitomoji sąskaita</w:t>
            </w:r>
          </w:p>
        </w:tc>
        <w:tc>
          <w:tcPr>
            <w:tcW w:w="3510" w:type="dxa"/>
          </w:tcPr>
          <w:p w14:paraId="62E56AEE" w14:textId="5540F51E" w:rsidR="00765DE2" w:rsidRDefault="00765DE2" w:rsidP="00765DE2">
            <w:pPr>
              <w:rPr>
                <w:kern w:val="2"/>
                <w:szCs w:val="24"/>
              </w:rPr>
            </w:pPr>
            <w:r w:rsidRPr="007F2244">
              <w:rPr>
                <w:szCs w:val="24"/>
              </w:rPr>
              <w:t>LT73 4010 0418 0000 0035</w:t>
            </w:r>
          </w:p>
        </w:tc>
      </w:tr>
      <w:tr w:rsidR="00765DE2" w14:paraId="6B7E848E" w14:textId="77777777">
        <w:tc>
          <w:tcPr>
            <w:tcW w:w="2808" w:type="dxa"/>
            <w:vMerge/>
          </w:tcPr>
          <w:p w14:paraId="4F4A34C0" w14:textId="77777777" w:rsidR="00765DE2" w:rsidRDefault="00765DE2" w:rsidP="00765DE2">
            <w:pPr>
              <w:rPr>
                <w:kern w:val="2"/>
                <w:szCs w:val="24"/>
              </w:rPr>
            </w:pPr>
          </w:p>
        </w:tc>
        <w:tc>
          <w:tcPr>
            <w:tcW w:w="3240" w:type="dxa"/>
          </w:tcPr>
          <w:p w14:paraId="6CD6859C" w14:textId="77777777" w:rsidR="00765DE2" w:rsidRDefault="00765DE2" w:rsidP="00765DE2">
            <w:pPr>
              <w:rPr>
                <w:kern w:val="2"/>
                <w:szCs w:val="24"/>
              </w:rPr>
            </w:pPr>
            <w:r>
              <w:rPr>
                <w:kern w:val="2"/>
                <w:szCs w:val="24"/>
              </w:rPr>
              <w:t>1.1.6. Bankas, banko kodas</w:t>
            </w:r>
          </w:p>
        </w:tc>
        <w:tc>
          <w:tcPr>
            <w:tcW w:w="3510" w:type="dxa"/>
          </w:tcPr>
          <w:p w14:paraId="7CD0A608" w14:textId="3808716A" w:rsidR="00765DE2" w:rsidRDefault="00765DE2" w:rsidP="00765DE2">
            <w:pPr>
              <w:rPr>
                <w:kern w:val="2"/>
                <w:szCs w:val="24"/>
              </w:rPr>
            </w:pPr>
            <w:r w:rsidRPr="007F2244">
              <w:rPr>
                <w:szCs w:val="24"/>
              </w:rPr>
              <w:t>Luminor Bank AS, kodas 40100</w:t>
            </w:r>
            <w:r w:rsidRPr="007F2244">
              <w:rPr>
                <w:snapToGrid w:val="0"/>
                <w:szCs w:val="24"/>
              </w:rPr>
              <w:t xml:space="preserve">     </w:t>
            </w:r>
          </w:p>
        </w:tc>
      </w:tr>
      <w:tr w:rsidR="00765DE2" w14:paraId="3C8A477F" w14:textId="77777777">
        <w:tc>
          <w:tcPr>
            <w:tcW w:w="2808" w:type="dxa"/>
            <w:vMerge/>
          </w:tcPr>
          <w:p w14:paraId="6FB01AF8" w14:textId="77777777" w:rsidR="00765DE2" w:rsidRDefault="00765DE2" w:rsidP="00765DE2">
            <w:pPr>
              <w:rPr>
                <w:kern w:val="2"/>
                <w:szCs w:val="24"/>
              </w:rPr>
            </w:pPr>
          </w:p>
        </w:tc>
        <w:tc>
          <w:tcPr>
            <w:tcW w:w="3240" w:type="dxa"/>
          </w:tcPr>
          <w:p w14:paraId="52077EC6" w14:textId="77777777" w:rsidR="00765DE2" w:rsidRDefault="00765DE2" w:rsidP="00765DE2">
            <w:pPr>
              <w:rPr>
                <w:kern w:val="2"/>
                <w:szCs w:val="24"/>
              </w:rPr>
            </w:pPr>
            <w:r>
              <w:rPr>
                <w:kern w:val="2"/>
                <w:szCs w:val="24"/>
              </w:rPr>
              <w:t>1.1.7. Telefonas</w:t>
            </w:r>
          </w:p>
        </w:tc>
        <w:tc>
          <w:tcPr>
            <w:tcW w:w="3510" w:type="dxa"/>
          </w:tcPr>
          <w:p w14:paraId="04975451" w14:textId="36F3D077" w:rsidR="00765DE2" w:rsidRDefault="00765DE2" w:rsidP="00765DE2">
            <w:pPr>
              <w:rPr>
                <w:kern w:val="2"/>
                <w:szCs w:val="24"/>
              </w:rPr>
            </w:pPr>
            <w:r w:rsidRPr="007F2244">
              <w:rPr>
                <w:szCs w:val="24"/>
              </w:rPr>
              <w:t>+370 445 53 141</w:t>
            </w:r>
          </w:p>
        </w:tc>
      </w:tr>
      <w:tr w:rsidR="00765DE2" w14:paraId="7B8191B7" w14:textId="77777777">
        <w:tc>
          <w:tcPr>
            <w:tcW w:w="2808" w:type="dxa"/>
            <w:vMerge/>
          </w:tcPr>
          <w:p w14:paraId="1FE5A316" w14:textId="77777777" w:rsidR="00765DE2" w:rsidRDefault="00765DE2" w:rsidP="00765DE2">
            <w:pPr>
              <w:rPr>
                <w:kern w:val="2"/>
                <w:szCs w:val="24"/>
              </w:rPr>
            </w:pPr>
          </w:p>
        </w:tc>
        <w:tc>
          <w:tcPr>
            <w:tcW w:w="3240" w:type="dxa"/>
          </w:tcPr>
          <w:p w14:paraId="47AE5590" w14:textId="77777777" w:rsidR="00765DE2" w:rsidRDefault="00765DE2" w:rsidP="00765DE2">
            <w:pPr>
              <w:rPr>
                <w:kern w:val="2"/>
                <w:szCs w:val="24"/>
              </w:rPr>
            </w:pPr>
            <w:r>
              <w:rPr>
                <w:kern w:val="2"/>
                <w:szCs w:val="24"/>
              </w:rPr>
              <w:t>1.1.8. El. paštas</w:t>
            </w:r>
          </w:p>
        </w:tc>
        <w:tc>
          <w:tcPr>
            <w:tcW w:w="3510" w:type="dxa"/>
          </w:tcPr>
          <w:p w14:paraId="06155599" w14:textId="429140B8" w:rsidR="00765DE2" w:rsidRDefault="00765DE2" w:rsidP="00765DE2">
            <w:pPr>
              <w:rPr>
                <w:kern w:val="2"/>
                <w:szCs w:val="24"/>
              </w:rPr>
            </w:pPr>
            <w:hyperlink r:id="rId10" w:history="1">
              <w:r w:rsidRPr="007F2244">
                <w:rPr>
                  <w:rStyle w:val="Hipersaitas"/>
                  <w:szCs w:val="24"/>
                </w:rPr>
                <w:t>savivaldybe@kretinga.lt</w:t>
              </w:r>
            </w:hyperlink>
          </w:p>
        </w:tc>
      </w:tr>
      <w:tr w:rsidR="00765DE2" w14:paraId="1959C3F5" w14:textId="77777777">
        <w:tc>
          <w:tcPr>
            <w:tcW w:w="2808" w:type="dxa"/>
            <w:vMerge/>
          </w:tcPr>
          <w:p w14:paraId="34C01018" w14:textId="77777777" w:rsidR="00765DE2" w:rsidRDefault="00765DE2" w:rsidP="00765DE2">
            <w:pPr>
              <w:rPr>
                <w:kern w:val="2"/>
                <w:szCs w:val="24"/>
              </w:rPr>
            </w:pPr>
          </w:p>
        </w:tc>
        <w:tc>
          <w:tcPr>
            <w:tcW w:w="3240" w:type="dxa"/>
          </w:tcPr>
          <w:p w14:paraId="473630E0" w14:textId="77777777" w:rsidR="00765DE2" w:rsidRDefault="00765DE2" w:rsidP="00765DE2">
            <w:pPr>
              <w:rPr>
                <w:kern w:val="2"/>
                <w:szCs w:val="24"/>
              </w:rPr>
            </w:pPr>
            <w:r>
              <w:rPr>
                <w:kern w:val="2"/>
                <w:szCs w:val="24"/>
              </w:rPr>
              <w:t>1.1.9. Šalies atstovas</w:t>
            </w:r>
          </w:p>
        </w:tc>
        <w:tc>
          <w:tcPr>
            <w:tcW w:w="3510" w:type="dxa"/>
          </w:tcPr>
          <w:p w14:paraId="596CA45D" w14:textId="77777777" w:rsidR="00765DE2" w:rsidRDefault="00765DE2" w:rsidP="00765DE2">
            <w:pPr>
              <w:tabs>
                <w:tab w:val="left" w:pos="720"/>
              </w:tabs>
              <w:rPr>
                <w:rStyle w:val="Hipersaitas"/>
                <w:szCs w:val="24"/>
              </w:rPr>
            </w:pPr>
            <w:r>
              <w:rPr>
                <w:rStyle w:val="Hipersaitas"/>
                <w:szCs w:val="24"/>
              </w:rPr>
              <w:t xml:space="preserve">administracijos direktorė </w:t>
            </w:r>
          </w:p>
          <w:p w14:paraId="04FDD825" w14:textId="37EA759A" w:rsidR="00765DE2" w:rsidRDefault="00765DE2" w:rsidP="00765DE2">
            <w:pPr>
              <w:rPr>
                <w:kern w:val="2"/>
                <w:szCs w:val="24"/>
              </w:rPr>
            </w:pPr>
            <w:r>
              <w:rPr>
                <w:rStyle w:val="Hipersaitas"/>
                <w:szCs w:val="24"/>
              </w:rPr>
              <w:t>Vilma Preibienė</w:t>
            </w:r>
          </w:p>
        </w:tc>
      </w:tr>
      <w:tr w:rsidR="00765DE2" w14:paraId="475D93E9" w14:textId="77777777">
        <w:tc>
          <w:tcPr>
            <w:tcW w:w="2808" w:type="dxa"/>
            <w:vMerge/>
          </w:tcPr>
          <w:p w14:paraId="23BF508B" w14:textId="77777777" w:rsidR="00765DE2" w:rsidRDefault="00765DE2" w:rsidP="00765DE2">
            <w:pPr>
              <w:rPr>
                <w:kern w:val="2"/>
                <w:szCs w:val="24"/>
              </w:rPr>
            </w:pPr>
          </w:p>
        </w:tc>
        <w:tc>
          <w:tcPr>
            <w:tcW w:w="3240" w:type="dxa"/>
          </w:tcPr>
          <w:p w14:paraId="7D81A35C" w14:textId="77777777" w:rsidR="00765DE2" w:rsidRDefault="00765DE2" w:rsidP="00765DE2">
            <w:pPr>
              <w:rPr>
                <w:kern w:val="2"/>
                <w:szCs w:val="24"/>
              </w:rPr>
            </w:pPr>
            <w:r>
              <w:rPr>
                <w:kern w:val="2"/>
                <w:szCs w:val="24"/>
              </w:rPr>
              <w:t>1.1.10. Atstovavimo pagrindas</w:t>
            </w:r>
          </w:p>
        </w:tc>
        <w:tc>
          <w:tcPr>
            <w:tcW w:w="3510" w:type="dxa"/>
          </w:tcPr>
          <w:p w14:paraId="7164E978" w14:textId="38AE6B6A" w:rsidR="00765DE2" w:rsidRDefault="00765DE2" w:rsidP="00765DE2">
            <w:pPr>
              <w:rPr>
                <w:kern w:val="2"/>
                <w:szCs w:val="24"/>
              </w:rPr>
            </w:pPr>
            <w:r>
              <w:rPr>
                <w:kern w:val="2"/>
                <w:szCs w:val="24"/>
              </w:rPr>
              <w:t>Savivaldybės administracijos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2E7CB80A" w:rsidR="00027B83" w:rsidRPr="007F3E1A"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382D02F2" w:rsidR="00027B83" w:rsidRDefault="00765DE2" w:rsidP="00F21FC0">
            <w:pPr>
              <w:jc w:val="both"/>
              <w:rPr>
                <w:color w:val="4472C4"/>
                <w:kern w:val="2"/>
                <w:szCs w:val="24"/>
              </w:rPr>
            </w:pPr>
            <w:r w:rsidRPr="009A4CD3">
              <w:rPr>
                <w:kern w:val="2"/>
                <w:szCs w:val="24"/>
              </w:rPr>
              <w:t xml:space="preserve">Architektūros ir teritorijų planavimo skyriaus </w:t>
            </w:r>
            <w:r>
              <w:rPr>
                <w:kern w:val="2"/>
                <w:szCs w:val="24"/>
              </w:rPr>
              <w:t>vedėjo pavaduotoja</w:t>
            </w:r>
            <w:r w:rsidRPr="009A4CD3">
              <w:rPr>
                <w:kern w:val="2"/>
                <w:szCs w:val="24"/>
              </w:rPr>
              <w:t xml:space="preserve"> Sandra Skersienė, tel. +370 445 43868, el. p. sandra.skersiene@kretinga.lt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34DB8B09" w14:textId="2FAC8F2E" w:rsidR="00765DE2" w:rsidRDefault="00765DE2" w:rsidP="00F21FC0">
            <w:pPr>
              <w:jc w:val="both"/>
              <w:rPr>
                <w:color w:val="000000"/>
                <w:kern w:val="2"/>
                <w:szCs w:val="24"/>
              </w:rPr>
            </w:pPr>
            <w:r>
              <w:rPr>
                <w:kern w:val="2"/>
                <w:szCs w:val="24"/>
              </w:rPr>
              <w:t xml:space="preserve">Tiekėjas įsipareigoja Sutartyje numatytomis sąlygomis suteikti Pirkėjui Paslaugas  - </w:t>
            </w:r>
            <w:r w:rsidR="00AA1C58">
              <w:rPr>
                <w:rFonts w:eastAsiaTheme="minorHAnsi"/>
                <w:b/>
              </w:rPr>
              <w:t>vietinės reikšmės viešųjų kelių tinklo išdėstymo žemėtvarkos schemos</w:t>
            </w:r>
            <w:r>
              <w:rPr>
                <w:rFonts w:eastAsiaTheme="minorHAnsi"/>
                <w:b/>
              </w:rPr>
              <w:t xml:space="preserve"> keitimo paslauga</w:t>
            </w:r>
            <w:r w:rsidRPr="00D4446A">
              <w:rPr>
                <w:rFonts w:eastAsiaTheme="minorHAnsi"/>
                <w:b/>
              </w:rPr>
              <w:t>s</w:t>
            </w:r>
            <w:r>
              <w:rPr>
                <w:color w:val="000000"/>
                <w:kern w:val="2"/>
                <w:szCs w:val="24"/>
              </w:rPr>
              <w:t xml:space="preserve"> (toliau – Paslaugos).</w:t>
            </w:r>
          </w:p>
          <w:p w14:paraId="27730B38" w14:textId="6571B46E" w:rsidR="00027B83" w:rsidRDefault="00765DE2" w:rsidP="00F21FC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27991A84"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6A98C4F4" w:rsidR="00027B83" w:rsidRPr="00765DE2" w:rsidRDefault="000B0897" w:rsidP="00765DE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D50D08C" w14:textId="77777777" w:rsidR="00765DE2" w:rsidRPr="00F5357F" w:rsidRDefault="00765DE2" w:rsidP="00F21FC0">
            <w:pPr>
              <w:jc w:val="both"/>
              <w:rPr>
                <w:szCs w:val="24"/>
              </w:rPr>
            </w:pPr>
            <w:r w:rsidRPr="00F5357F">
              <w:rPr>
                <w:szCs w:val="24"/>
              </w:rPr>
              <w:t xml:space="preserve">Tiekėjas Paslaugas įsipareigoja suteikti </w:t>
            </w:r>
            <w:r w:rsidRPr="00F5357F">
              <w:rPr>
                <w:b/>
                <w:szCs w:val="24"/>
              </w:rPr>
              <w:t>ne vėliau kaip per</w:t>
            </w:r>
            <w:r w:rsidRPr="00F5357F">
              <w:rPr>
                <w:szCs w:val="24"/>
              </w:rPr>
              <w:t xml:space="preserve"> 18 (aštuoniolika) mėnesių nuo Sutarties įsigaliojimo dienos ir Paslaugų teikimo</w:t>
            </w:r>
            <w:r w:rsidRPr="00F5357F">
              <w:rPr>
                <w:kern w:val="2"/>
                <w:szCs w:val="24"/>
              </w:rPr>
              <w:t xml:space="preserve"> grafike</w:t>
            </w:r>
            <w:r w:rsidRPr="00F5357F">
              <w:rPr>
                <w:szCs w:val="24"/>
              </w:rPr>
              <w:t xml:space="preserve"> nurodytų etapų eiliškumu, </w:t>
            </w:r>
            <w:r w:rsidRPr="00F5357F">
              <w:rPr>
                <w:kern w:val="2"/>
                <w:szCs w:val="24"/>
              </w:rPr>
              <w:t>terminais ir sąlygomis</w:t>
            </w:r>
            <w:r w:rsidRPr="00F5357F">
              <w:rPr>
                <w:szCs w:val="24"/>
              </w:rPr>
              <w:t>.</w:t>
            </w:r>
          </w:p>
          <w:p w14:paraId="36B51A80" w14:textId="3BD1DE7A"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80B4750" w:rsidR="007A75C6" w:rsidRDefault="007A75C6" w:rsidP="00765DE2">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65DE2" w:rsidRPr="00F5357F">
              <w:rPr>
                <w:kern w:val="2"/>
                <w:szCs w:val="24"/>
              </w:rPr>
              <w:t>5 (penkias) darbo dienas</w:t>
            </w:r>
            <w:r>
              <w:rPr>
                <w:kern w:val="2"/>
                <w:szCs w:val="24"/>
              </w:rPr>
              <w:t>, apie tai praneša Pirkėjui, pateikdamas minėtų aplinkybių egzistavimo įrodymus. Nurodytas aplinkybes vertina Pirkėjas. Pirkėjui sutikus, Paslaugų suteikimo terminas gali būti pratęsiamas</w:t>
            </w:r>
            <w:r w:rsidR="00E153C7">
              <w:rPr>
                <w:kern w:val="2"/>
                <w:szCs w:val="24"/>
              </w:rPr>
              <w:t xml:space="preserve"> </w:t>
            </w:r>
            <w:r w:rsidR="00E153C7">
              <w:rPr>
                <w:kern w:val="2"/>
                <w:szCs w:val="24"/>
              </w:rPr>
              <w:t>tik minėtų aplinkybių egzistavimo laikotarpiui</w:t>
            </w:r>
            <w:r w:rsidR="00E153C7">
              <w:rPr>
                <w:kern w:val="2"/>
                <w:szCs w:val="24"/>
              </w:rPr>
              <w:t xml:space="preserve">, </w:t>
            </w:r>
            <w:r w:rsidR="00E153C7">
              <w:rPr>
                <w:kern w:val="2"/>
                <w:szCs w:val="24"/>
              </w:rPr>
              <w:t xml:space="preserve">bet ne </w:t>
            </w:r>
            <w:r w:rsidR="00E153C7">
              <w:rPr>
                <w:kern w:val="2"/>
                <w:szCs w:val="24"/>
              </w:rPr>
              <w:t>daugiau kaip 2 (du) kartus po 2 (du) mėnesius</w:t>
            </w:r>
            <w:r>
              <w:rPr>
                <w:kern w:val="2"/>
                <w:szCs w:val="24"/>
              </w:rPr>
              <w:t>.</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40E6C77B" w:rsidR="00027B83" w:rsidRDefault="00027B83">
            <w:pPr>
              <w:rPr>
                <w:szCs w:val="24"/>
              </w:rPr>
            </w:pPr>
          </w:p>
        </w:tc>
      </w:tr>
      <w:tr w:rsidR="00027B83" w14:paraId="63190814" w14:textId="77777777" w:rsidTr="00765DE2">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2D22F5A6"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8427AC9" w14:textId="77777777" w:rsidR="00765DE2" w:rsidRDefault="00765DE2" w:rsidP="00F21FC0">
            <w:pPr>
              <w:jc w:val="both"/>
              <w:rPr>
                <w:kern w:val="2"/>
                <w:szCs w:val="24"/>
              </w:rPr>
            </w:pPr>
            <w:r>
              <w:rPr>
                <w:kern w:val="2"/>
                <w:szCs w:val="24"/>
              </w:rPr>
              <w:t xml:space="preserve">Turi būti pateikiami šie dokumentai: </w:t>
            </w:r>
          </w:p>
          <w:p w14:paraId="696D4B28" w14:textId="77777777" w:rsidR="00765DE2" w:rsidRDefault="00765DE2" w:rsidP="00F21FC0">
            <w:pPr>
              <w:jc w:val="both"/>
              <w:rPr>
                <w:kern w:val="2"/>
                <w:szCs w:val="24"/>
              </w:rPr>
            </w:pPr>
            <w:r>
              <w:rPr>
                <w:kern w:val="2"/>
                <w:szCs w:val="24"/>
              </w:rPr>
              <w:t xml:space="preserve">1) </w:t>
            </w:r>
            <w:r w:rsidRPr="008446C8">
              <w:rPr>
                <w:kern w:val="2"/>
                <w:szCs w:val="24"/>
              </w:rPr>
              <w:t>Paslaugų perdavimo-priėmimo aktas ir Sąskaita</w:t>
            </w:r>
            <w:r>
              <w:rPr>
                <w:kern w:val="2"/>
                <w:szCs w:val="24"/>
              </w:rPr>
              <w:t>.</w:t>
            </w:r>
          </w:p>
          <w:p w14:paraId="20E92B14" w14:textId="4525D4B5" w:rsidR="00765DE2" w:rsidRDefault="00765DE2" w:rsidP="00F21FC0">
            <w:pPr>
              <w:autoSpaceDE w:val="0"/>
              <w:autoSpaceDN w:val="0"/>
              <w:adjustRightInd w:val="0"/>
              <w:jc w:val="both"/>
              <w:rPr>
                <w:kern w:val="2"/>
                <w:szCs w:val="24"/>
              </w:rPr>
            </w:pPr>
            <w:r>
              <w:rPr>
                <w:kern w:val="2"/>
                <w:szCs w:val="24"/>
              </w:rPr>
              <w:t xml:space="preserve">2) </w:t>
            </w:r>
            <w:r>
              <w:rPr>
                <w:rFonts w:ascii="TimesNewRomanPSMT" w:hAnsi="TimesNewRomanPSMT" w:cs="TimesNewRomanPSMT"/>
                <w:szCs w:val="24"/>
              </w:rPr>
              <w:t xml:space="preserve">Parengtas, suderintas, patikrintas ir patvirtintas teisės aktų nustatyta tvarka specialiojo teritorijų planavimo dokumentas (TPDRIS sistemoje bei įregistruotas TPDR sistemoje) - </w:t>
            </w:r>
            <w:r w:rsidR="00AA1C58">
              <w:rPr>
                <w:rFonts w:ascii="TimesNewRomanPSMT" w:hAnsi="TimesNewRomanPSMT" w:cs="TimesNewRomanPSMT"/>
                <w:szCs w:val="24"/>
              </w:rPr>
              <w:t>3</w:t>
            </w:r>
            <w:r>
              <w:rPr>
                <w:rFonts w:ascii="TimesNewRomanPSMT" w:hAnsi="TimesNewRomanPSMT" w:cs="TimesNewRomanPSMT"/>
                <w:szCs w:val="24"/>
              </w:rPr>
              <w:t xml:space="preserve"> (</w:t>
            </w:r>
            <w:r w:rsidR="00AA1C58">
              <w:rPr>
                <w:rFonts w:ascii="TimesNewRomanPSMT" w:hAnsi="TimesNewRomanPSMT" w:cs="TimesNewRomanPSMT"/>
                <w:szCs w:val="24"/>
              </w:rPr>
              <w:t>trys</w:t>
            </w:r>
            <w:r>
              <w:rPr>
                <w:rFonts w:ascii="TimesNewRomanPSMT" w:hAnsi="TimesNewRomanPSMT" w:cs="TimesNewRomanPSMT"/>
                <w:szCs w:val="24"/>
              </w:rPr>
              <w:t>) popierini</w:t>
            </w:r>
            <w:r w:rsidR="00AA1C58">
              <w:rPr>
                <w:rFonts w:ascii="TimesNewRomanPSMT" w:hAnsi="TimesNewRomanPSMT" w:cs="TimesNewRomanPSMT"/>
                <w:szCs w:val="24"/>
              </w:rPr>
              <w:t>ai</w:t>
            </w:r>
            <w:r>
              <w:rPr>
                <w:rFonts w:ascii="TimesNewRomanPSMT" w:hAnsi="TimesNewRomanPSMT" w:cs="TimesNewRomanPSMT"/>
                <w:szCs w:val="24"/>
              </w:rPr>
              <w:t xml:space="preserve"> egzempliori</w:t>
            </w:r>
            <w:r w:rsidR="00AA1C58">
              <w:rPr>
                <w:rFonts w:ascii="TimesNewRomanPSMT" w:hAnsi="TimesNewRomanPSMT" w:cs="TimesNewRomanPSMT"/>
                <w:szCs w:val="24"/>
              </w:rPr>
              <w:t>ai</w:t>
            </w:r>
            <w:r>
              <w:rPr>
                <w:rFonts w:ascii="TimesNewRomanPSMT" w:hAnsi="TimesNewRomanPSMT" w:cs="TimesNewRomanPSMT"/>
                <w:szCs w:val="24"/>
              </w:rPr>
              <w:t xml:space="preserve"> (tekstinė ir grafinė dalys) ir </w:t>
            </w:r>
            <w:r w:rsidR="00AA1C58">
              <w:rPr>
                <w:rFonts w:ascii="TimesNewRomanPSMT" w:hAnsi="TimesNewRomanPSMT" w:cs="TimesNewRomanPSMT"/>
                <w:szCs w:val="24"/>
              </w:rPr>
              <w:t>3</w:t>
            </w:r>
            <w:r>
              <w:rPr>
                <w:rFonts w:ascii="TimesNewRomanPSMT" w:hAnsi="TimesNewRomanPSMT" w:cs="TimesNewRomanPSMT"/>
                <w:szCs w:val="24"/>
              </w:rPr>
              <w:t xml:space="preserve"> (</w:t>
            </w:r>
            <w:r w:rsidR="00AA1C58">
              <w:rPr>
                <w:rFonts w:ascii="TimesNewRomanPSMT" w:hAnsi="TimesNewRomanPSMT" w:cs="TimesNewRomanPSMT"/>
                <w:szCs w:val="24"/>
              </w:rPr>
              <w:t>trys</w:t>
            </w:r>
            <w:r>
              <w:rPr>
                <w:rFonts w:ascii="TimesNewRomanPSMT" w:hAnsi="TimesNewRomanPSMT" w:cs="TimesNewRomanPSMT"/>
                <w:szCs w:val="24"/>
              </w:rPr>
              <w:t xml:space="preserve">) </w:t>
            </w:r>
            <w:r w:rsidR="00AA1C58">
              <w:rPr>
                <w:rFonts w:ascii="TimesNewRomanPSMT" w:hAnsi="TimesNewRomanPSMT" w:cs="TimesNewRomanPSMT"/>
                <w:szCs w:val="24"/>
              </w:rPr>
              <w:t>kompiuterinės laikmenos</w:t>
            </w:r>
            <w:r>
              <w:rPr>
                <w:rFonts w:ascii="TimesNewRomanPSMT" w:hAnsi="TimesNewRomanPSMT" w:cs="TimesNewRomanPSMT"/>
                <w:szCs w:val="24"/>
              </w:rPr>
              <w:t>.</w:t>
            </w:r>
            <w:r>
              <w:rPr>
                <w:kern w:val="2"/>
                <w:szCs w:val="24"/>
              </w:rPr>
              <w:t xml:space="preserve"> </w:t>
            </w:r>
          </w:p>
          <w:p w14:paraId="0CE28B9D" w14:textId="2C26672C" w:rsidR="00027B83" w:rsidRDefault="00765DE2" w:rsidP="00F21FC0">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4CAC9A42"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1199C3A4" w14:textId="0B657779"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2A00E729" w14:textId="09AF0646" w:rsidR="00027B83" w:rsidRDefault="00027B83">
            <w:pPr>
              <w:jc w:val="both"/>
              <w:rPr>
                <w:b/>
                <w:color w:val="FF0000"/>
                <w:kern w:val="2"/>
                <w:szCs w:val="24"/>
              </w:rPr>
            </w:pPr>
          </w:p>
          <w:p w14:paraId="7FB0DC3E" w14:textId="77777777" w:rsidR="00027B83" w:rsidRDefault="00027B83">
            <w:pPr>
              <w:rPr>
                <w:b/>
                <w:kern w:val="2"/>
                <w:szCs w:val="24"/>
              </w:rPr>
            </w:pPr>
          </w:p>
        </w:tc>
        <w:tc>
          <w:tcPr>
            <w:tcW w:w="6441" w:type="dxa"/>
            <w:gridSpan w:val="2"/>
          </w:tcPr>
          <w:p w14:paraId="3EFE3A3F" w14:textId="77777777" w:rsidR="00027B83" w:rsidRDefault="000B0897" w:rsidP="00F21FC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F21FC0">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F21FC0">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F21FC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5962CD90" w:rsidR="00027B83" w:rsidRPr="00765DE2"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DE2745D" w14:textId="082595DA" w:rsidR="00765DE2" w:rsidRPr="00F5357F" w:rsidRDefault="00765DE2" w:rsidP="00765DE2">
            <w:pPr>
              <w:rPr>
                <w:szCs w:val="24"/>
              </w:rPr>
            </w:pPr>
            <w:r w:rsidRPr="00F5357F">
              <w:rPr>
                <w:kern w:val="2"/>
                <w:szCs w:val="24"/>
              </w:rPr>
              <w:t>Sut</w:t>
            </w:r>
            <w:r>
              <w:rPr>
                <w:kern w:val="2"/>
                <w:szCs w:val="24"/>
              </w:rPr>
              <w:t>arties kaina bus perskaičiuojama</w:t>
            </w:r>
            <w:r w:rsidRPr="00F5357F">
              <w:rPr>
                <w:kern w:val="2"/>
                <w:szCs w:val="24"/>
              </w:rPr>
              <w:t>:</w:t>
            </w:r>
          </w:p>
          <w:p w14:paraId="1396E7EF" w14:textId="77777777" w:rsidR="00765DE2" w:rsidRPr="00F5357F" w:rsidRDefault="00765DE2" w:rsidP="00765DE2">
            <w:pPr>
              <w:rPr>
                <w:kern w:val="2"/>
                <w:szCs w:val="24"/>
              </w:rPr>
            </w:pPr>
            <w:r w:rsidRPr="00F5357F">
              <w:rPr>
                <w:kern w:val="2"/>
                <w:szCs w:val="24"/>
              </w:rPr>
              <w:t>5.3.1. dėl PVM tarifo pasikeitimo;</w:t>
            </w:r>
          </w:p>
          <w:p w14:paraId="662EA503" w14:textId="1F4C6EA1" w:rsidR="00027B83" w:rsidRDefault="00765DE2" w:rsidP="00765DE2">
            <w:pPr>
              <w:rPr>
                <w:color w:val="FF0000"/>
                <w:kern w:val="2"/>
                <w:szCs w:val="24"/>
              </w:rPr>
            </w:pPr>
            <w:r w:rsidRPr="00F5357F">
              <w:rPr>
                <w:kern w:val="2"/>
                <w:szCs w:val="24"/>
              </w:rPr>
              <w:t>5.3.2.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CD0FD27" w14:textId="77777777" w:rsidR="00765DE2" w:rsidRPr="001550A6" w:rsidRDefault="00765DE2" w:rsidP="00F21FC0">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688C9336" w:rsidR="00027B83" w:rsidRDefault="00765DE2" w:rsidP="00F21FC0">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321E821F" w14:textId="77777777" w:rsidR="00027B83" w:rsidRDefault="00027B83">
            <w:pPr>
              <w:rPr>
                <w:kern w:val="2"/>
                <w:szCs w:val="24"/>
              </w:rPr>
            </w:pPr>
          </w:p>
          <w:p w14:paraId="5772B308" w14:textId="03BC0699"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19A597D0" w:rsidR="006F0803" w:rsidRDefault="006F0803" w:rsidP="007F3E1A">
            <w:pPr>
              <w:rPr>
                <w:b/>
                <w:kern w:val="2"/>
                <w:szCs w:val="24"/>
              </w:rPr>
            </w:pPr>
          </w:p>
        </w:tc>
        <w:tc>
          <w:tcPr>
            <w:tcW w:w="6441" w:type="dxa"/>
            <w:gridSpan w:val="2"/>
          </w:tcPr>
          <w:p w14:paraId="641B3480" w14:textId="658B6DE1" w:rsidR="006F0803" w:rsidRPr="00F21FC0" w:rsidRDefault="006F0803" w:rsidP="00F21FC0">
            <w:pPr>
              <w:jc w:val="both"/>
              <w:rPr>
                <w:szCs w:val="24"/>
              </w:rPr>
            </w:pPr>
            <w:r w:rsidRPr="00F21FC0">
              <w:rPr>
                <w:szCs w:val="24"/>
              </w:rPr>
              <w:t xml:space="preserve">5.3.3.1. Bet kuri Sutarties Šalis Sutarties galiojimo metu turi teisę inicijuoti Sutarties kainos peržiūrą (keitimą) ne anksčiau kaip po </w:t>
            </w:r>
            <w:r w:rsidR="00765DE2" w:rsidRPr="00F21FC0">
              <w:rPr>
                <w:szCs w:val="24"/>
              </w:rPr>
              <w:t xml:space="preserve">6 (šešių) mėnesių </w:t>
            </w:r>
            <w:r w:rsidRPr="00F21FC0">
              <w:rPr>
                <w:szCs w:val="24"/>
              </w:rPr>
              <w:t xml:space="preserve">nuo </w:t>
            </w:r>
            <w:r w:rsidR="00765DE2" w:rsidRPr="00F21FC0">
              <w:rPr>
                <w:szCs w:val="24"/>
              </w:rPr>
              <w:t>Sutarties įsigaliojimo dienos</w:t>
            </w:r>
            <w:r w:rsidRPr="00F21FC0">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5 </w:t>
            </w:r>
            <w:r w:rsidR="002057B3" w:rsidRPr="00F21FC0">
              <w:rPr>
                <w:szCs w:val="24"/>
              </w:rPr>
              <w:t>procentus</w:t>
            </w:r>
            <w:r w:rsidRPr="00F21FC0">
              <w:rPr>
                <w:szCs w:val="24"/>
              </w:rPr>
              <w:t xml:space="preserve">. Sutarties kainos peržiūra atliekama ne rečiau kaip kas </w:t>
            </w:r>
            <w:r w:rsidR="002057B3" w:rsidRPr="00F21FC0">
              <w:rPr>
                <w:szCs w:val="24"/>
              </w:rPr>
              <w:t xml:space="preserve">6 (šeši) </w:t>
            </w:r>
            <w:r w:rsidRPr="00F21FC0">
              <w:rPr>
                <w:szCs w:val="24"/>
              </w:rPr>
              <w:t xml:space="preserve"> mėnesiai.</w:t>
            </w:r>
          </w:p>
          <w:p w14:paraId="02B9F6AF" w14:textId="1467C2BA" w:rsidR="006F0803" w:rsidRPr="00F21FC0" w:rsidRDefault="006F0803" w:rsidP="00F21FC0">
            <w:pPr>
              <w:jc w:val="both"/>
              <w:rPr>
                <w:kern w:val="2"/>
                <w:szCs w:val="24"/>
                <w:shd w:val="clear" w:color="auto" w:fill="FFFFFF"/>
              </w:rPr>
            </w:pPr>
            <w:r w:rsidRPr="00F21FC0">
              <w:rPr>
                <w:kern w:val="2"/>
                <w:szCs w:val="24"/>
              </w:rPr>
              <w:t>5.3.3.2. Sutarties k</w:t>
            </w:r>
            <w:r w:rsidRPr="00F21FC0">
              <w:rPr>
                <w:kern w:val="2"/>
                <w:szCs w:val="24"/>
                <w:shd w:val="clear" w:color="auto" w:fill="FFFFFF"/>
              </w:rPr>
              <w:t xml:space="preserve">aina </w:t>
            </w:r>
            <w:r w:rsidR="002057B3" w:rsidRPr="00F21FC0">
              <w:rPr>
                <w:kern w:val="2"/>
                <w:szCs w:val="24"/>
                <w:shd w:val="clear" w:color="auto" w:fill="FFFFFF"/>
              </w:rPr>
              <w:t>peržiūrima</w:t>
            </w:r>
            <w:r w:rsidRPr="00F21FC0">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339456E" w14:textId="611B186B" w:rsidR="006F0803" w:rsidRPr="00F21FC0" w:rsidRDefault="006F0803" w:rsidP="00F21FC0">
            <w:pPr>
              <w:jc w:val="both"/>
              <w:rPr>
                <w:kern w:val="2"/>
                <w:szCs w:val="24"/>
                <w:shd w:val="clear" w:color="auto" w:fill="FFFFFF"/>
              </w:rPr>
            </w:pPr>
            <w:r w:rsidRPr="00F21FC0">
              <w:rPr>
                <w:kern w:val="2"/>
                <w:szCs w:val="24"/>
              </w:rPr>
              <w:t xml:space="preserve">5.3.3.3. </w:t>
            </w:r>
            <w:r w:rsidRPr="00F21FC0">
              <w:rPr>
                <w:kern w:val="2"/>
                <w:szCs w:val="24"/>
                <w:shd w:val="clear" w:color="auto" w:fill="FFFFFF"/>
              </w:rPr>
              <w:t>Jeigu P</w:t>
            </w:r>
            <w:r w:rsidRPr="00F21FC0">
              <w:rPr>
                <w:szCs w:val="24"/>
              </w:rPr>
              <w:t>aslaugų teikimas</w:t>
            </w:r>
            <w:r w:rsidRPr="00F21FC0">
              <w:rPr>
                <w:kern w:val="2"/>
                <w:szCs w:val="24"/>
                <w:shd w:val="clear" w:color="auto" w:fill="FFFFFF"/>
              </w:rPr>
              <w:t xml:space="preserve"> vėluoja dėl Tiekėjo kaltės, uždelstų suteikti P</w:t>
            </w:r>
            <w:r w:rsidRPr="00F21FC0">
              <w:rPr>
                <w:szCs w:val="24"/>
              </w:rPr>
              <w:t>aslaugų</w:t>
            </w:r>
            <w:r w:rsidRPr="00F21FC0">
              <w:rPr>
                <w:kern w:val="2"/>
                <w:szCs w:val="24"/>
                <w:shd w:val="clear" w:color="auto" w:fill="FFFFFF"/>
              </w:rPr>
              <w:t xml:space="preserve"> kaina </w:t>
            </w:r>
            <w:r w:rsidR="002057B3" w:rsidRPr="00F21FC0">
              <w:rPr>
                <w:kern w:val="2"/>
                <w:szCs w:val="24"/>
                <w:shd w:val="clear" w:color="auto" w:fill="FFFFFF"/>
              </w:rPr>
              <w:t>nėra perskaičiuojama</w:t>
            </w:r>
            <w:r w:rsidRPr="00F21FC0">
              <w:rPr>
                <w:kern w:val="2"/>
                <w:szCs w:val="24"/>
                <w:shd w:val="clear" w:color="auto" w:fill="FFFFFF"/>
              </w:rPr>
              <w:t xml:space="preserve"> dėl kainų lygio kilimo (gali būti mažinami, tačiau negali būti didinami).</w:t>
            </w:r>
          </w:p>
          <w:p w14:paraId="37296D19" w14:textId="06CB658F" w:rsidR="006F0803" w:rsidRPr="00F21FC0" w:rsidRDefault="006F0803" w:rsidP="00F21FC0">
            <w:pPr>
              <w:jc w:val="both"/>
              <w:rPr>
                <w:kern w:val="2"/>
                <w:szCs w:val="24"/>
                <w:shd w:val="clear" w:color="auto" w:fill="FFFFFF"/>
              </w:rPr>
            </w:pPr>
            <w:r w:rsidRPr="00F21FC0">
              <w:rPr>
                <w:kern w:val="2"/>
                <w:szCs w:val="24"/>
              </w:rPr>
              <w:t xml:space="preserve">5.3.3.4. Atlikdamos Sutarties kainos peržiūrą </w:t>
            </w:r>
            <w:r w:rsidRPr="00F21FC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76FEF847" w:rsidR="006F0803" w:rsidRPr="00F21FC0" w:rsidRDefault="006F0803" w:rsidP="00F21FC0">
            <w:pPr>
              <w:jc w:val="both"/>
              <w:rPr>
                <w:kern w:val="2"/>
                <w:szCs w:val="24"/>
                <w:shd w:val="clear" w:color="auto" w:fill="FFFFFF"/>
              </w:rPr>
            </w:pPr>
            <w:r w:rsidRPr="00F21FC0">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F21FC0">
              <w:rPr>
                <w:kern w:val="2"/>
                <w:szCs w:val="24"/>
                <w:shd w:val="clear" w:color="auto" w:fill="FFFFFF"/>
              </w:rPr>
              <w:lastRenderedPageBreak/>
              <w:t>kainų pokytį (k), perskaičiuotą Sutarties kainą, perskaičiuotą Pradinės Sutarties vertę.</w:t>
            </w:r>
          </w:p>
          <w:p w14:paraId="6CBEB311" w14:textId="0207F2A0" w:rsidR="006F0803" w:rsidRPr="00F21FC0" w:rsidRDefault="006F0803" w:rsidP="00F21FC0">
            <w:pPr>
              <w:jc w:val="both"/>
              <w:rPr>
                <w:szCs w:val="24"/>
              </w:rPr>
            </w:pPr>
            <w:r w:rsidRPr="00F21FC0">
              <w:rPr>
                <w:kern w:val="2"/>
                <w:szCs w:val="24"/>
                <w:shd w:val="clear" w:color="auto" w:fill="FFFFFF"/>
              </w:rPr>
              <w:t xml:space="preserve">5.3.3.6. Nauja Sutarties kaina </w:t>
            </w:r>
            <w:r w:rsidR="002057B3" w:rsidRPr="00F21FC0">
              <w:rPr>
                <w:kern w:val="2"/>
                <w:szCs w:val="24"/>
                <w:shd w:val="clear" w:color="auto" w:fill="FFFFFF"/>
              </w:rPr>
              <w:t>apskaičiuojama</w:t>
            </w:r>
            <w:r w:rsidRPr="00F21FC0">
              <w:rPr>
                <w:kern w:val="2"/>
                <w:szCs w:val="24"/>
                <w:shd w:val="clear" w:color="auto" w:fill="FFFFFF"/>
              </w:rPr>
              <w:t xml:space="preserve"> pagal žemiau pateiktą formulę:</w:t>
            </w:r>
          </w:p>
          <w:p w14:paraId="6AE8904E" w14:textId="7EB10FB9" w:rsidR="006F0803" w:rsidRPr="00F21FC0" w:rsidRDefault="00E153C7" w:rsidP="00F21FC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F21FC0">
              <w:rPr>
                <w:kern w:val="2"/>
                <w:szCs w:val="24"/>
              </w:rPr>
              <w:t>, kur a – kaina (Eur be PVM) (jei peržiūra jau buvo atlikta, tai po paskutinio perskaičiavimo)</w:t>
            </w:r>
          </w:p>
          <w:p w14:paraId="76F4E75C" w14:textId="449EAF3D" w:rsidR="006F0803" w:rsidRPr="00F21FC0" w:rsidRDefault="006F0803" w:rsidP="00F21FC0">
            <w:pPr>
              <w:jc w:val="both"/>
              <w:textAlignment w:val="baseline"/>
              <w:rPr>
                <w:szCs w:val="24"/>
              </w:rPr>
            </w:pPr>
            <w:r w:rsidRPr="00F21FC0">
              <w:rPr>
                <w:kern w:val="2"/>
                <w:szCs w:val="24"/>
              </w:rPr>
              <w:t>a</w:t>
            </w:r>
            <w:r w:rsidRPr="00F21FC0">
              <w:rPr>
                <w:kern w:val="2"/>
                <w:szCs w:val="24"/>
                <w:vertAlign w:val="subscript"/>
              </w:rPr>
              <w:t>1</w:t>
            </w:r>
            <w:r w:rsidRPr="00F21FC0">
              <w:rPr>
                <w:kern w:val="2"/>
                <w:szCs w:val="24"/>
              </w:rPr>
              <w:t xml:space="preserve"> – perskaičiuota (pakeista) kaina (Eur be PVM)</w:t>
            </w:r>
          </w:p>
          <w:p w14:paraId="2C5CAB56" w14:textId="09C5681F" w:rsidR="006F0803" w:rsidRPr="00F21FC0" w:rsidRDefault="006F0803" w:rsidP="00F21FC0">
            <w:pPr>
              <w:jc w:val="both"/>
              <w:textAlignment w:val="baseline"/>
              <w:rPr>
                <w:szCs w:val="24"/>
              </w:rPr>
            </w:pPr>
            <w:r w:rsidRPr="00F21FC0">
              <w:rPr>
                <w:kern w:val="2"/>
                <w:szCs w:val="24"/>
              </w:rPr>
              <w:t>k – pagal vartotojų kainų indeksą (</w:t>
            </w:r>
            <w:r w:rsidR="002057B3" w:rsidRPr="00F21FC0">
              <w:rPr>
                <w:i/>
                <w:iCs/>
                <w:kern w:val="2"/>
                <w:szCs w:val="24"/>
              </w:rPr>
              <w:t>vadovaujamasi Valstybės duomenų agentūros duomenimis: skyriaus „Vartojimo prekės ir paslaugos – Architektūros ir inžinerijos veikla“</w:t>
            </w:r>
            <w:r w:rsidRPr="00F21FC0">
              <w:rPr>
                <w:kern w:val="2"/>
                <w:szCs w:val="24"/>
              </w:rPr>
              <w:t>) apskaičiuotas Vartojimo prekių ir paslaugų kainų pokytis (padidėjimas arba sumažėjimas) (%). „k“ reikšmė skaičiuojama pagal:</w:t>
            </w:r>
          </w:p>
          <w:p w14:paraId="7A25BFE8" w14:textId="77777777" w:rsidR="006F0803" w:rsidRPr="00F21FC0" w:rsidRDefault="006F0803" w:rsidP="00F21FC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21FC0">
              <w:rPr>
                <w:kern w:val="2"/>
                <w:szCs w:val="24"/>
              </w:rPr>
              <w:t>, (proc.) kur</w:t>
            </w:r>
          </w:p>
          <w:p w14:paraId="154013EE" w14:textId="368C4AAE" w:rsidR="006F0803" w:rsidRPr="00F21FC0" w:rsidRDefault="006F0803" w:rsidP="00F21FC0">
            <w:pPr>
              <w:jc w:val="both"/>
              <w:textAlignment w:val="baseline"/>
            </w:pPr>
            <w:r w:rsidRPr="00F21FC0">
              <w:rPr>
                <w:kern w:val="2"/>
              </w:rPr>
              <w:t>Ind</w:t>
            </w:r>
            <w:r w:rsidRPr="00F21FC0">
              <w:rPr>
                <w:kern w:val="2"/>
                <w:vertAlign w:val="subscript"/>
              </w:rPr>
              <w:t>naujausias</w:t>
            </w:r>
            <w:r w:rsidRPr="00F21FC0">
              <w:rPr>
                <w:kern w:val="2"/>
              </w:rPr>
              <w:t xml:space="preserve"> – kreipimosi dėl kainos peržiūros išsiuntimo kitai Šaliai dieną paskelbtas naujausias vartojimo prekių ir paslaugų indeksas (</w:t>
            </w:r>
            <w:r w:rsidR="002057B3" w:rsidRPr="00F21FC0">
              <w:rPr>
                <w:i/>
                <w:iCs/>
                <w:kern w:val="2"/>
                <w:szCs w:val="24"/>
              </w:rPr>
              <w:t>vadovaujamasi Valstybės duomenų agentūros duomenimis: skyriaus „Vartojimo prekės ir paslaugos – Architektūros ir inžinerijos veikla“</w:t>
            </w:r>
            <w:r w:rsidRPr="00F21FC0">
              <w:rPr>
                <w:kern w:val="2"/>
              </w:rPr>
              <w:t>).</w:t>
            </w:r>
          </w:p>
          <w:p w14:paraId="5649539F" w14:textId="166E24DA" w:rsidR="006F0803" w:rsidRPr="00F21FC0" w:rsidRDefault="006F0803" w:rsidP="00F21FC0">
            <w:pPr>
              <w:jc w:val="both"/>
            </w:pPr>
            <w:r w:rsidRPr="00F21FC0">
              <w:rPr>
                <w:kern w:val="2"/>
              </w:rPr>
              <w:t>Ind</w:t>
            </w:r>
            <w:r w:rsidRPr="00F21FC0">
              <w:rPr>
                <w:kern w:val="2"/>
                <w:vertAlign w:val="subscript"/>
              </w:rPr>
              <w:t>pradžia</w:t>
            </w:r>
            <w:r w:rsidRPr="00F21FC0">
              <w:rPr>
                <w:kern w:val="2"/>
              </w:rPr>
              <w:t xml:space="preserve"> – laikotarpio pradžios datos (mėnesio) vartojimo prekių ir paslaugų indeksas </w:t>
            </w:r>
            <w:r w:rsidR="002057B3" w:rsidRPr="00F21FC0">
              <w:rPr>
                <w:kern w:val="2"/>
              </w:rPr>
              <w:t>(</w:t>
            </w:r>
            <w:r w:rsidR="002057B3" w:rsidRPr="00F21FC0">
              <w:rPr>
                <w:i/>
                <w:iCs/>
                <w:kern w:val="2"/>
                <w:szCs w:val="24"/>
              </w:rPr>
              <w:t>vadovaujamasi Valstybės duomenų agentūros duomenimis: skyriaus „Vartojimo prekės ir paslaugos – Architektūros ir inžinerijos veikla“</w:t>
            </w:r>
            <w:r w:rsidR="002057B3" w:rsidRPr="00F21FC0">
              <w:rPr>
                <w:kern w:val="2"/>
              </w:rPr>
              <w:t>)</w:t>
            </w:r>
            <w:r w:rsidRPr="00F21FC0">
              <w:rPr>
                <w:kern w:val="2"/>
              </w:rPr>
              <w:t>. Pirmojo perskaičiavimo atveju laikotarpio pradžia (mėnuo) yra</w:t>
            </w:r>
            <w:r w:rsidRPr="00F21FC0">
              <w:t xml:space="preserve"> Sutarties įsigaliojimo dienos mėnuo</w:t>
            </w:r>
            <w:r w:rsidRPr="00F21FC0">
              <w:rPr>
                <w:kern w:val="2"/>
                <w:szCs w:val="24"/>
                <w:shd w:val="clear" w:color="auto" w:fill="FFFFFF"/>
              </w:rPr>
              <w:t>.</w:t>
            </w:r>
            <w:r w:rsidRPr="00F21FC0">
              <w:rPr>
                <w:kern w:val="2"/>
              </w:rPr>
              <w:t xml:space="preserve"> Antrojo ir vėlesnių perskaičiavimų atveju laikotarpio pradžia (mėnuo) yra paskutinio perskaičiavimo metu naudotos paskelbto atitinkamo indekso reikšmės mėnuo.</w:t>
            </w:r>
          </w:p>
          <w:p w14:paraId="5619E383" w14:textId="13367E98" w:rsidR="006F0803" w:rsidRPr="00F21FC0" w:rsidRDefault="006F0803" w:rsidP="00F21FC0">
            <w:pPr>
              <w:jc w:val="both"/>
              <w:rPr>
                <w:kern w:val="2"/>
                <w:szCs w:val="24"/>
                <w:shd w:val="clear" w:color="auto" w:fill="FFFFFF"/>
              </w:rPr>
            </w:pPr>
            <w:r w:rsidRPr="00F21FC0">
              <w:rPr>
                <w:kern w:val="2"/>
                <w:szCs w:val="24"/>
              </w:rPr>
              <w:t xml:space="preserve">5.3.3.7. </w:t>
            </w:r>
            <w:r w:rsidRPr="00F21FC0">
              <w:rPr>
                <w:kern w:val="2"/>
                <w:szCs w:val="24"/>
                <w:shd w:val="clear" w:color="auto" w:fill="FFFFFF"/>
              </w:rPr>
              <w:t xml:space="preserve">Skaičiavimams indeksų reikšmės imamos </w:t>
            </w:r>
            <w:r w:rsidRPr="00F21FC0">
              <w:rPr>
                <w:b/>
                <w:kern w:val="2"/>
                <w:szCs w:val="24"/>
                <w:shd w:val="clear" w:color="auto" w:fill="FFFFFF"/>
              </w:rPr>
              <w:t>keturių</w:t>
            </w:r>
            <w:r w:rsidRPr="00F21FC0">
              <w:rPr>
                <w:kern w:val="2"/>
                <w:szCs w:val="24"/>
                <w:shd w:val="clear" w:color="auto" w:fill="FFFFFF"/>
              </w:rPr>
              <w:t xml:space="preserve"> skaitmenų po kablelio tikslumu. Apskaičiuotas pokytis (k) tolimesniems skaičiavimams naudojamas suapvalinus iki </w:t>
            </w:r>
            <w:r w:rsidRPr="00F21FC0">
              <w:rPr>
                <w:b/>
                <w:kern w:val="2"/>
                <w:szCs w:val="24"/>
                <w:shd w:val="clear" w:color="auto" w:fill="FFFFFF"/>
              </w:rPr>
              <w:t>vieno</w:t>
            </w:r>
            <w:r w:rsidRPr="00F21FC0">
              <w:rPr>
                <w:kern w:val="2"/>
                <w:szCs w:val="24"/>
                <w:shd w:val="clear" w:color="auto" w:fill="FFFFFF"/>
              </w:rPr>
              <w:t xml:space="preserve"> skaitmens po kablelio, o apskaičiuotas įkainis „a</w:t>
            </w:r>
            <w:r w:rsidRPr="00F21FC0">
              <w:rPr>
                <w:kern w:val="2"/>
                <w:szCs w:val="24"/>
                <w:shd w:val="clear" w:color="auto" w:fill="FFFFFF"/>
                <w:vertAlign w:val="subscript"/>
              </w:rPr>
              <w:t>1</w:t>
            </w:r>
            <w:r w:rsidRPr="00F21FC0">
              <w:rPr>
                <w:kern w:val="2"/>
                <w:szCs w:val="24"/>
                <w:shd w:val="clear" w:color="auto" w:fill="FFFFFF"/>
              </w:rPr>
              <w:t xml:space="preserve">“ suapvalinamas iki </w:t>
            </w:r>
            <w:r w:rsidRPr="00F21FC0">
              <w:rPr>
                <w:b/>
                <w:kern w:val="2"/>
                <w:szCs w:val="24"/>
                <w:shd w:val="clear" w:color="auto" w:fill="FFFFFF"/>
              </w:rPr>
              <w:t xml:space="preserve">dviejų </w:t>
            </w:r>
            <w:r w:rsidRPr="00F21FC0">
              <w:rPr>
                <w:kern w:val="2"/>
                <w:szCs w:val="24"/>
                <w:shd w:val="clear" w:color="auto" w:fill="FFFFFF"/>
              </w:rPr>
              <w:t>skaitmenų po kablelio.</w:t>
            </w:r>
          </w:p>
          <w:p w14:paraId="3A39EFE2" w14:textId="1D0189B9" w:rsidR="006F0803" w:rsidRPr="00F21FC0" w:rsidRDefault="006F0803" w:rsidP="00F21FC0">
            <w:pPr>
              <w:jc w:val="both"/>
              <w:rPr>
                <w:kern w:val="2"/>
                <w:szCs w:val="24"/>
                <w:shd w:val="clear" w:color="auto" w:fill="FFFFFF"/>
              </w:rPr>
            </w:pPr>
            <w:r w:rsidRPr="00F21FC0">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21FC0">
              <w:rPr>
                <w:kern w:val="2"/>
                <w:szCs w:val="24"/>
                <w:bdr w:val="none" w:sz="0" w:space="0" w:color="auto" w:frame="1"/>
              </w:rPr>
              <w:t>kitus oficialius šaltinių duomenis</w:t>
            </w:r>
            <w:r w:rsidRPr="00F21FC0">
              <w:rPr>
                <w:kern w:val="2"/>
                <w:szCs w:val="24"/>
                <w:shd w:val="clear" w:color="auto" w:fill="FFFFFF"/>
              </w:rPr>
              <w:t>, kita svarbi informacija. Prašyme Šalis neturi teisės nurodyti kito indekso ar prašyti perskaičiavimo pagal kitą indeksą nei nurodytas šioje procedūroje.</w:t>
            </w:r>
          </w:p>
          <w:p w14:paraId="5BB47C07" w14:textId="12C182A4" w:rsidR="006F0803" w:rsidRPr="00F21FC0" w:rsidRDefault="006F0803" w:rsidP="00F21FC0">
            <w:pPr>
              <w:jc w:val="both"/>
              <w:rPr>
                <w:kern w:val="2"/>
                <w:szCs w:val="24"/>
                <w:shd w:val="clear" w:color="auto" w:fill="FFFFFF"/>
              </w:rPr>
            </w:pPr>
            <w:r w:rsidRPr="00F21FC0">
              <w:rPr>
                <w:kern w:val="2"/>
                <w:szCs w:val="24"/>
                <w:shd w:val="clear" w:color="auto" w:fill="FFFFFF"/>
              </w:rPr>
              <w:t>5</w:t>
            </w:r>
            <w:r w:rsidRPr="00F21FC0">
              <w:rPr>
                <w:kern w:val="2"/>
                <w:szCs w:val="24"/>
              </w:rPr>
              <w:t xml:space="preserve">.3.3.9. </w:t>
            </w:r>
            <w:r w:rsidRPr="00F21FC0">
              <w:rPr>
                <w:kern w:val="2"/>
                <w:szCs w:val="24"/>
                <w:shd w:val="clear" w:color="auto" w:fill="FFFFFF"/>
              </w:rPr>
              <w:t xml:space="preserve">Susitarimas turi būti sudarytas per </w:t>
            </w:r>
            <w:r w:rsidR="002057B3" w:rsidRPr="00F21FC0">
              <w:rPr>
                <w:kern w:val="2"/>
                <w:szCs w:val="24"/>
                <w:shd w:val="clear" w:color="auto" w:fill="FFFFFF"/>
              </w:rPr>
              <w:t xml:space="preserve">10 (dešimt) darbo dienų </w:t>
            </w:r>
            <w:r w:rsidRPr="00F21FC0">
              <w:rPr>
                <w:kern w:val="2"/>
                <w:szCs w:val="24"/>
                <w:shd w:val="clear" w:color="auto" w:fill="FFFFFF"/>
              </w:rPr>
              <w:t>nuo Šalies pateikto tinkamo prašymo perskaičiuoti S</w:t>
            </w:r>
            <w:r w:rsidRPr="00F21FC0">
              <w:rPr>
                <w:kern w:val="2"/>
                <w:szCs w:val="24"/>
              </w:rPr>
              <w:t xml:space="preserve">utarties </w:t>
            </w:r>
            <w:r w:rsidRPr="00F21FC0">
              <w:rPr>
                <w:kern w:val="2"/>
                <w:szCs w:val="24"/>
                <w:shd w:val="clear" w:color="auto" w:fill="FFFFFF"/>
              </w:rPr>
              <w:t>kainą gavimo dienos.</w:t>
            </w:r>
          </w:p>
          <w:p w14:paraId="38752C12" w14:textId="481C3C62" w:rsidR="006F0803" w:rsidRPr="00F21FC0" w:rsidRDefault="006F0803" w:rsidP="00F21FC0">
            <w:pPr>
              <w:jc w:val="both"/>
              <w:rPr>
                <w:kern w:val="2"/>
                <w:szCs w:val="24"/>
                <w:bdr w:val="none" w:sz="0" w:space="0" w:color="auto" w:frame="1"/>
              </w:rPr>
            </w:pPr>
            <w:r w:rsidRPr="00F21FC0">
              <w:rPr>
                <w:kern w:val="2"/>
                <w:szCs w:val="24"/>
                <w:shd w:val="clear" w:color="auto" w:fill="FFFFFF"/>
              </w:rPr>
              <w:t xml:space="preserve">5.3.3.10. </w:t>
            </w:r>
            <w:r w:rsidRPr="00F21FC0">
              <w:rPr>
                <w:kern w:val="2"/>
                <w:szCs w:val="24"/>
                <w:bdr w:val="none" w:sz="0" w:space="0" w:color="auto" w:frame="1"/>
              </w:rPr>
              <w:t xml:space="preserve">Susitarimu Šalys neturi teisės keisti procedūroje nurodytos tvarkos ar kitų Sutarties nuostatų, išskyrus, jei keitimas </w:t>
            </w:r>
            <w:r w:rsidR="002057B3" w:rsidRPr="00F21FC0">
              <w:rPr>
                <w:kern w:val="2"/>
                <w:szCs w:val="24"/>
                <w:bdr w:val="none" w:sz="0" w:space="0" w:color="auto" w:frame="1"/>
              </w:rPr>
              <w:t>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193B3848"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28EE36AB"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12E6FEE4" w:rsidR="00027B83" w:rsidRPr="002057B3" w:rsidRDefault="000B0897" w:rsidP="00F21FC0">
            <w:pPr>
              <w:jc w:val="both"/>
              <w:rPr>
                <w:kern w:val="2"/>
                <w:szCs w:val="24"/>
              </w:rPr>
            </w:pPr>
            <w:r>
              <w:rPr>
                <w:kern w:val="2"/>
                <w:szCs w:val="24"/>
              </w:rPr>
              <w:t xml:space="preserve">Pirkėjas atsiskaito su Tiekėju ne vėliau kaip per </w:t>
            </w:r>
            <w:r w:rsidR="002057B3" w:rsidRPr="00736D1C">
              <w:rPr>
                <w:kern w:val="2"/>
                <w:szCs w:val="24"/>
                <w:shd w:val="clear" w:color="auto" w:fill="FFFFFF"/>
              </w:rPr>
              <w:t>30 kalendorinių dienų</w:t>
            </w:r>
            <w:r>
              <w:rPr>
                <w:kern w:val="2"/>
                <w:szCs w:val="24"/>
              </w:rPr>
              <w:t xml:space="preserve"> nuo Sąskaitos gavimo dienos.</w:t>
            </w:r>
          </w:p>
          <w:p w14:paraId="1D00D9D2" w14:textId="086F3549" w:rsidR="00027B83" w:rsidRDefault="000B0897" w:rsidP="00F21FC0">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6439404F" w14:textId="77777777" w:rsidR="002057B3" w:rsidRPr="000C2F3F" w:rsidRDefault="002057B3" w:rsidP="00F21FC0">
            <w:pPr>
              <w:shd w:val="clear" w:color="auto" w:fill="FFFFFF"/>
              <w:jc w:val="both"/>
              <w:rPr>
                <w:color w:val="000000"/>
                <w:szCs w:val="24"/>
                <w:lang w:eastAsia="lt-LT"/>
              </w:rPr>
            </w:pPr>
            <w:r w:rsidRPr="000C2F3F">
              <w:rPr>
                <w:color w:val="000000"/>
                <w:szCs w:val="24"/>
                <w:lang w:eastAsia="lt-LT"/>
              </w:rPr>
              <w:t>1. už parengtą esamos būklės įvertinimą Pirkėjas sumoka 20%</w:t>
            </w:r>
            <w:r>
              <w:rPr>
                <w:color w:val="000000"/>
                <w:szCs w:val="24"/>
                <w:lang w:eastAsia="lt-LT"/>
              </w:rPr>
              <w:t xml:space="preserve"> S</w:t>
            </w:r>
            <w:r w:rsidRPr="000C2F3F">
              <w:rPr>
                <w:color w:val="000000"/>
                <w:szCs w:val="24"/>
                <w:lang w:eastAsia="lt-LT"/>
              </w:rPr>
              <w:t>utarties kainos;</w:t>
            </w:r>
          </w:p>
          <w:p w14:paraId="03651110" w14:textId="77777777" w:rsidR="002057B3" w:rsidRPr="000C2F3F" w:rsidRDefault="002057B3" w:rsidP="00F21FC0">
            <w:pPr>
              <w:shd w:val="clear" w:color="auto" w:fill="FFFFFF"/>
              <w:jc w:val="both"/>
              <w:rPr>
                <w:color w:val="000000"/>
                <w:szCs w:val="24"/>
                <w:lang w:eastAsia="lt-LT"/>
              </w:rPr>
            </w:pPr>
            <w:r w:rsidRPr="000C2F3F">
              <w:rPr>
                <w:color w:val="000000"/>
                <w:szCs w:val="24"/>
                <w:lang w:eastAsia="lt-LT"/>
              </w:rPr>
              <w:t xml:space="preserve">2. už parengtus ir suformuotus bendruosius sprendinius Pirkėjas sumoka 40% </w:t>
            </w:r>
            <w:r>
              <w:rPr>
                <w:color w:val="000000"/>
                <w:szCs w:val="24"/>
                <w:lang w:eastAsia="lt-LT"/>
              </w:rPr>
              <w:t>S</w:t>
            </w:r>
            <w:r w:rsidRPr="000C2F3F">
              <w:rPr>
                <w:color w:val="000000"/>
                <w:szCs w:val="24"/>
                <w:lang w:eastAsia="lt-LT"/>
              </w:rPr>
              <w:t>utarties kainos;</w:t>
            </w:r>
          </w:p>
          <w:p w14:paraId="2E393D74" w14:textId="086A386E" w:rsidR="00027B83" w:rsidRDefault="002057B3" w:rsidP="00F21FC0">
            <w:pPr>
              <w:jc w:val="both"/>
              <w:rPr>
                <w:color w:val="4472C4"/>
                <w:kern w:val="2"/>
                <w:szCs w:val="24"/>
                <w:shd w:val="clear" w:color="auto" w:fill="FFFFFF"/>
              </w:rPr>
            </w:pPr>
            <w:r w:rsidRPr="000C2F3F">
              <w:rPr>
                <w:color w:val="000000"/>
                <w:szCs w:val="24"/>
                <w:lang w:eastAsia="lt-LT"/>
              </w:rPr>
              <w:t>3. visą likusią</w:t>
            </w:r>
            <w:r>
              <w:rPr>
                <w:color w:val="000000"/>
                <w:szCs w:val="24"/>
                <w:lang w:eastAsia="lt-LT"/>
              </w:rPr>
              <w:t xml:space="preserve"> S</w:t>
            </w:r>
            <w:r w:rsidRPr="000C2F3F">
              <w:rPr>
                <w:color w:val="000000"/>
                <w:szCs w:val="24"/>
                <w:lang w:eastAsia="lt-LT"/>
              </w:rPr>
              <w:t xml:space="preserve">utarties kainą  Pirkėjas sumoka už parengtus, </w:t>
            </w:r>
            <w:r w:rsidRPr="000C2F3F">
              <w:rPr>
                <w:szCs w:val="24"/>
              </w:rPr>
              <w:t xml:space="preserve">patikrintus, patvirtintus teisės aktų nustatyta tvarka TPDRIS sistemoje ir įregistruotus TPDR sistemoje </w:t>
            </w:r>
            <w:r w:rsidR="00AA1C58">
              <w:rPr>
                <w:szCs w:val="24"/>
              </w:rPr>
              <w:t>žemėtvarkos schemos keitimo</w:t>
            </w:r>
            <w:r w:rsidRPr="000C2F3F">
              <w:rPr>
                <w:szCs w:val="24"/>
              </w:rPr>
              <w:t xml:space="preserve"> dokumentus.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F59C698" w:rsidR="006F0803" w:rsidRPr="002057B3" w:rsidRDefault="002057B3" w:rsidP="002057B3">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0B9BE46" w:rsidR="006F0803" w:rsidRDefault="002057B3" w:rsidP="006F0803">
            <w:pPr>
              <w:rPr>
                <w:kern w:val="2"/>
                <w:szCs w:val="24"/>
              </w:rPr>
            </w:pPr>
            <w:r>
              <w:rPr>
                <w:kern w:val="2"/>
                <w:szCs w:val="24"/>
              </w:rPr>
              <w:t>Netaikoma</w:t>
            </w:r>
            <w:r w:rsidR="006F0803">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05BF9FF" w:rsidR="006F0803" w:rsidRPr="002057B3" w:rsidRDefault="002057B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67CE5D21" w:rsidR="006F0803" w:rsidRDefault="00A2082D" w:rsidP="00F21FC0">
            <w:pPr>
              <w:jc w:val="both"/>
              <w:rPr>
                <w:kern w:val="2"/>
                <w:szCs w:val="24"/>
              </w:rPr>
            </w:pPr>
            <w:r w:rsidRPr="00BD1A29">
              <w:rPr>
                <w:szCs w:val="24"/>
              </w:rPr>
              <w:t xml:space="preserve">Visą Sutarties vykdymo laikotarpį </w:t>
            </w:r>
            <w:r>
              <w:rPr>
                <w:szCs w:val="24"/>
              </w:rPr>
              <w:t>Paslaugų t</w:t>
            </w:r>
            <w:r w:rsidRPr="00BD1A29">
              <w:rPr>
                <w:szCs w:val="24"/>
              </w:rPr>
              <w:t xml:space="preserve">eikėjas įsipareigoja </w:t>
            </w:r>
            <w:r w:rsidRPr="00BD1A29">
              <w:rPr>
                <w:szCs w:val="24"/>
                <w:lang w:eastAsia="lt-LT"/>
              </w:rPr>
              <w:t xml:space="preserve">ne vėliau kaip per </w:t>
            </w:r>
            <w:r>
              <w:rPr>
                <w:szCs w:val="24"/>
                <w:lang w:eastAsia="lt-LT"/>
              </w:rPr>
              <w:t>10</w:t>
            </w:r>
            <w:r w:rsidRPr="00BD1A29">
              <w:rPr>
                <w:szCs w:val="24"/>
                <w:lang w:eastAsia="lt-LT"/>
              </w:rPr>
              <w:t xml:space="preserve"> (</w:t>
            </w:r>
            <w:r>
              <w:rPr>
                <w:szCs w:val="24"/>
                <w:lang w:eastAsia="lt-LT"/>
              </w:rPr>
              <w:t>dešimt) darbo dienų</w:t>
            </w:r>
            <w:r w:rsidRPr="00BD1A29">
              <w:rPr>
                <w:szCs w:val="24"/>
                <w:lang w:eastAsia="lt-LT"/>
              </w:rPr>
              <w:t xml:space="preserve"> nuo Užsakovo kreipimosi dienos </w:t>
            </w:r>
            <w:r w:rsidRPr="00BD1A29">
              <w:rPr>
                <w:szCs w:val="24"/>
              </w:rPr>
              <w:t>savo sąskaita ištaisyti Paslaugų trū</w:t>
            </w:r>
            <w:r>
              <w:rPr>
                <w:szCs w:val="24"/>
              </w:rPr>
              <w:t xml:space="preserve">kumus ir (ar) netikslumus.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782D11A7" w:rsidR="006F0803" w:rsidRDefault="006F0803" w:rsidP="002057B3">
            <w:pPr>
              <w:rPr>
                <w:kern w:val="2"/>
                <w:szCs w:val="24"/>
              </w:rPr>
            </w:pPr>
            <w:r>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BB1F46F" w14:textId="525053CE" w:rsidR="00027B83" w:rsidRDefault="000B0897" w:rsidP="00F21FC0">
            <w:pPr>
              <w:jc w:val="both"/>
              <w:rPr>
                <w:kern w:val="2"/>
                <w:szCs w:val="24"/>
              </w:rPr>
            </w:pPr>
            <w:r>
              <w:rPr>
                <w:kern w:val="2"/>
                <w:szCs w:val="24"/>
              </w:rPr>
              <w:t>Sutarties vykdymui subtiekėjai ir (ar) specialistai nepasitelkiami.</w:t>
            </w:r>
          </w:p>
          <w:p w14:paraId="6D59279B" w14:textId="3EF9362B" w:rsidR="00027B83" w:rsidRPr="00F21FC0" w:rsidRDefault="000B0897">
            <w:pPr>
              <w:rPr>
                <w:color w:val="FF0000"/>
                <w:kern w:val="2"/>
                <w:szCs w:val="24"/>
              </w:rPr>
            </w:pPr>
            <w:r>
              <w:rPr>
                <w:color w:val="FF0000"/>
                <w:kern w:val="2"/>
                <w:szCs w:val="24"/>
              </w:rPr>
              <w:t>arba</w:t>
            </w:r>
          </w:p>
          <w:p w14:paraId="10514FEF" w14:textId="77777777" w:rsidR="00027B83" w:rsidRDefault="000B0897" w:rsidP="00F21FC0">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39E7CAE" w:rsidR="00027B83" w:rsidRDefault="000B0897">
            <w:pPr>
              <w:rPr>
                <w:kern w:val="2"/>
                <w:szCs w:val="24"/>
              </w:rPr>
            </w:pPr>
            <w:r>
              <w:rPr>
                <w:kern w:val="2"/>
                <w:szCs w:val="24"/>
              </w:rPr>
              <w:t>Prievolių pagal Sutartį įvykdymas užtikrinamas:</w:t>
            </w:r>
          </w:p>
          <w:p w14:paraId="2D80CD6E" w14:textId="19210C07" w:rsidR="00027B83" w:rsidRDefault="000B0897">
            <w:pPr>
              <w:rPr>
                <w:kern w:val="2"/>
                <w:szCs w:val="24"/>
              </w:rPr>
            </w:pPr>
            <w:r>
              <w:rPr>
                <w:kern w:val="2"/>
                <w:szCs w:val="24"/>
              </w:rPr>
              <w:t>Netesybo</w:t>
            </w:r>
            <w:r w:rsidR="00F21FC0">
              <w:rPr>
                <w:kern w:val="2"/>
                <w:szCs w:val="24"/>
              </w:rPr>
              <w:t>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448C211F"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5C312630"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B4E3422" w:rsidR="00402199" w:rsidRDefault="002057B3" w:rsidP="00F21FC0">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36D1C">
              <w:rPr>
                <w:kern w:val="2"/>
                <w:szCs w:val="24"/>
              </w:rPr>
              <w:t>0,02 (dvi šimtosios) procento</w:t>
            </w:r>
            <w:r>
              <w:rPr>
                <w:kern w:val="2"/>
                <w:szCs w:val="24"/>
              </w:rPr>
              <w:t xml:space="preserve"> </w:t>
            </w:r>
            <w:r>
              <w:rPr>
                <w:color w:val="000000"/>
                <w:kern w:val="2"/>
                <w:szCs w:val="24"/>
              </w:rPr>
              <w:t xml:space="preserve">dydžio delspinigius nuo neapmokėtos sumos be PVM už kiekvieną vėlavimo </w:t>
            </w:r>
            <w:r w:rsidRPr="00736D1C">
              <w:rPr>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3CF7B23" w:rsidR="00402199" w:rsidRPr="00F21FC0" w:rsidRDefault="00402199" w:rsidP="00F21FC0">
            <w:pPr>
              <w:jc w:val="both"/>
            </w:pPr>
            <w:r w:rsidRPr="00F21FC0">
              <w:rPr>
                <w:szCs w:val="24"/>
                <w:lang w:val="lt"/>
              </w:rPr>
              <w:t xml:space="preserve">9.2.1. Jeigu Tiekėjas vėluoja suteikti Paslaugas </w:t>
            </w:r>
            <w:r w:rsidR="00AA1C58">
              <w:rPr>
                <w:szCs w:val="24"/>
                <w:lang w:val="lt"/>
              </w:rPr>
              <w:t xml:space="preserve">Paslaugų grafike nurodytais terminais </w:t>
            </w:r>
            <w:r w:rsidRPr="00F21FC0">
              <w:rPr>
                <w:szCs w:val="24"/>
                <w:lang w:val="lt"/>
              </w:rPr>
              <w:t xml:space="preserve">arba nevykdo kitų sutartinių įsipareigojimų, Pirkėjas nuo kitos nei nustatytas terminas dienos Tiekėjui skaičiuoja 0,02 (dvi šimtosios) procento dydžio delspinigius už </w:t>
            </w:r>
            <w:r w:rsidRPr="00F21FC0">
              <w:rPr>
                <w:szCs w:val="24"/>
                <w:lang w:val="lt"/>
              </w:rPr>
              <w:lastRenderedPageBreak/>
              <w:t xml:space="preserve">kiekvieną uždelstą </w:t>
            </w:r>
            <w:r w:rsidR="00636F24" w:rsidRPr="00F21FC0">
              <w:rPr>
                <w:szCs w:val="24"/>
                <w:lang w:val="lt"/>
              </w:rPr>
              <w:t xml:space="preserve">dieną </w:t>
            </w:r>
            <w:r w:rsidRPr="00F21FC0">
              <w:rPr>
                <w:szCs w:val="24"/>
                <w:lang w:val="lt"/>
              </w:rPr>
              <w:t>nuo laiku nesuteiktų Paslaugų ar kitų sutartinių įsipareigojimų nevykdymo kainos be PVM.</w:t>
            </w:r>
          </w:p>
          <w:p w14:paraId="66025186" w14:textId="1A8102A6" w:rsidR="00402199" w:rsidRPr="00F21FC0" w:rsidRDefault="00402199" w:rsidP="00F21FC0">
            <w:pPr>
              <w:jc w:val="both"/>
              <w:rPr>
                <w:szCs w:val="24"/>
              </w:rPr>
            </w:pPr>
            <w:r w:rsidRPr="00F21FC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9748C11" w:rsidR="00402199" w:rsidRPr="00F21FC0" w:rsidRDefault="00402199" w:rsidP="00F21FC0">
            <w:pPr>
              <w:jc w:val="both"/>
              <w:rPr>
                <w:b/>
                <w:kern w:val="2"/>
                <w:szCs w:val="24"/>
              </w:rPr>
            </w:pPr>
            <w:r w:rsidRPr="00F21FC0">
              <w:rPr>
                <w:kern w:val="2"/>
              </w:rPr>
              <w:t xml:space="preserve">9.2.3. Tiekėjas privalo sumokėti Pirkėjui netesybas per </w:t>
            </w:r>
            <w:r w:rsidR="00636F24" w:rsidRPr="00F21FC0">
              <w:rPr>
                <w:kern w:val="2"/>
                <w:szCs w:val="24"/>
              </w:rPr>
              <w:t>10 (dešimt)</w:t>
            </w:r>
            <w:r w:rsidRPr="00F21FC0">
              <w:rPr>
                <w:bCs/>
                <w:kern w:val="2"/>
                <w:szCs w:val="24"/>
              </w:rPr>
              <w:t xml:space="preserve"> </w:t>
            </w:r>
            <w:r w:rsidRPr="00F21FC0">
              <w:rPr>
                <w:kern w:val="2"/>
              </w:rPr>
              <w:t xml:space="preserve">dienų nuo Pirkėjo pareikalavimo, jeigu netesybų suma nėra </w:t>
            </w:r>
            <w:r w:rsidRPr="00F21FC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6BFACC70" w:rsidR="00402199" w:rsidRDefault="00402199" w:rsidP="00F21FC0">
            <w:pPr>
              <w:jc w:val="both"/>
              <w:rPr>
                <w:bCs/>
                <w:szCs w:val="24"/>
              </w:rPr>
            </w:pPr>
            <w:r>
              <w:rPr>
                <w:bCs/>
                <w:kern w:val="2"/>
                <w:szCs w:val="24"/>
              </w:rPr>
              <w:t xml:space="preserve">9.3.1. Nutraukus Sutartį dėl esminio Sutarties pažeidimo, nustatyto Sutarties Specialiosiose sąlygose, mokama </w:t>
            </w:r>
            <w:r w:rsidR="00636F24" w:rsidRPr="000C2F3F">
              <w:rPr>
                <w:kern w:val="2"/>
                <w:szCs w:val="24"/>
              </w:rPr>
              <w:t>20 (dvidešimt)</w:t>
            </w:r>
            <w:r w:rsidR="00636F24">
              <w:rPr>
                <w:kern w:val="2"/>
                <w:szCs w:val="24"/>
              </w:rPr>
              <w:t xml:space="preserve"> procentų</w:t>
            </w:r>
            <w:r>
              <w:rPr>
                <w:bCs/>
                <w:kern w:val="2"/>
                <w:szCs w:val="24"/>
              </w:rPr>
              <w:t xml:space="preserve"> dydžio bauda nuo Pradinės Sutarties vertės, nurodytos Specialiųjų sąlygų 5.2 punkte.</w:t>
            </w:r>
          </w:p>
          <w:p w14:paraId="7CBFE0C7" w14:textId="2618C83B" w:rsidR="00402199" w:rsidRPr="00636F24" w:rsidRDefault="00402199" w:rsidP="00F21FC0">
            <w:pPr>
              <w:jc w:val="both"/>
              <w:rPr>
                <w:bCs/>
                <w:szCs w:val="24"/>
              </w:rPr>
            </w:pPr>
            <w:r>
              <w:rPr>
                <w:bCs/>
                <w:szCs w:val="24"/>
              </w:rPr>
              <w:t xml:space="preserve">9.3.2. Nepagrįstai nutraukus Sutarties vykdymą ne Sutartyje nustatyta tvarka, mokama </w:t>
            </w:r>
            <w:r w:rsidR="00636F24" w:rsidRPr="000C2F3F">
              <w:rPr>
                <w:kern w:val="2"/>
                <w:szCs w:val="24"/>
              </w:rPr>
              <w:t>20 (dvidešimt)</w:t>
            </w:r>
            <w:r w:rsidR="00636F24">
              <w:rPr>
                <w:kern w:val="2"/>
                <w:szCs w:val="24"/>
              </w:rPr>
              <w:t xml:space="preserve"> procentų</w:t>
            </w:r>
            <w:r w:rsidR="00636F24">
              <w:rPr>
                <w:bCs/>
                <w:kern w:val="2"/>
                <w:szCs w:val="24"/>
              </w:rPr>
              <w:t xml:space="preserve"> </w:t>
            </w:r>
            <w:r>
              <w:rPr>
                <w:bCs/>
                <w:kern w:val="2"/>
                <w:szCs w:val="24"/>
              </w:rPr>
              <w:t>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802183B" w:rsidR="00402199" w:rsidRDefault="00636F24" w:rsidP="00402199">
            <w:pPr>
              <w:rPr>
                <w:kern w:val="2"/>
                <w:szCs w:val="24"/>
              </w:rPr>
            </w:pPr>
            <w:r w:rsidRPr="003B5376">
              <w:rPr>
                <w:kern w:val="2"/>
                <w:szCs w:val="24"/>
              </w:rPr>
              <w:t>500 (penki šimtai) Eur už kiekvieną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2D7244BC"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132B0466"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59AE6997" w:rsidR="00636F24" w:rsidRDefault="00402199" w:rsidP="00636F24">
            <w:pPr>
              <w:rPr>
                <w:color w:val="4472C4"/>
                <w:kern w:val="2"/>
                <w:szCs w:val="24"/>
              </w:rPr>
            </w:pPr>
            <w:r>
              <w:rPr>
                <w:bCs/>
                <w:szCs w:val="24"/>
              </w:rPr>
              <w:t xml:space="preserve">Netaikoma </w:t>
            </w:r>
          </w:p>
          <w:p w14:paraId="31D0481F" w14:textId="0FDBDEE4" w:rsidR="00402199" w:rsidRDefault="00402199" w:rsidP="00402199">
            <w:pPr>
              <w:rPr>
                <w:color w:val="4472C4"/>
                <w:kern w:val="2"/>
                <w:szCs w:val="24"/>
              </w:rPr>
            </w:pPr>
          </w:p>
        </w:tc>
      </w:tr>
      <w:tr w:rsidR="00402199" w14:paraId="2E410A63" w14:textId="77777777" w:rsidTr="00636F24">
        <w:trPr>
          <w:trHeight w:val="105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03E8BE5" w:rsidR="00402199" w:rsidRPr="00636F24" w:rsidRDefault="00636F24"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7AC8C59F" w14:textId="77777777" w:rsidR="00636F24" w:rsidRDefault="00636F24" w:rsidP="00636F24">
            <w:pPr>
              <w:rPr>
                <w:kern w:val="2"/>
                <w:szCs w:val="24"/>
              </w:rPr>
            </w:pPr>
            <w:r>
              <w:rPr>
                <w:kern w:val="2"/>
                <w:szCs w:val="24"/>
              </w:rPr>
              <w:lastRenderedPageBreak/>
              <w:t>500 (penki šimtai) Eur</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7AC0AE8" w:rsidR="00402199" w:rsidRDefault="00636F24" w:rsidP="00402199">
            <w:pPr>
              <w:rPr>
                <w:color w:val="4472C4"/>
                <w:kern w:val="2"/>
                <w:szCs w:val="24"/>
              </w:rPr>
            </w:pPr>
            <w:r>
              <w:rPr>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28AF559" w14:textId="77777777" w:rsidR="00636F24" w:rsidRPr="00787964" w:rsidRDefault="00636F24" w:rsidP="00F21FC0">
            <w:pPr>
              <w:jc w:val="both"/>
              <w:rPr>
                <w:iCs/>
                <w:szCs w:val="24"/>
              </w:rPr>
            </w:pPr>
            <w:r w:rsidRPr="00787964">
              <w:rPr>
                <w:iCs/>
                <w:szCs w:val="24"/>
              </w:rPr>
              <w:t>10.1.1. Sutarties kaina;</w:t>
            </w:r>
          </w:p>
          <w:p w14:paraId="47F32D93" w14:textId="77777777" w:rsidR="00636F24" w:rsidRPr="00787964" w:rsidRDefault="00636F24" w:rsidP="00F21FC0">
            <w:pPr>
              <w:jc w:val="both"/>
              <w:rPr>
                <w:iCs/>
                <w:szCs w:val="24"/>
              </w:rPr>
            </w:pPr>
            <w:r w:rsidRPr="00787964">
              <w:rPr>
                <w:iCs/>
                <w:szCs w:val="24"/>
              </w:rPr>
              <w:t>10.1.2. Paslaugų suteikimo terminas, nurodytas 4.1  punkte;</w:t>
            </w:r>
          </w:p>
          <w:p w14:paraId="57283CDD" w14:textId="77777777" w:rsidR="00636F24" w:rsidRPr="00787964" w:rsidRDefault="00636F24" w:rsidP="00F21FC0">
            <w:pPr>
              <w:jc w:val="both"/>
              <w:rPr>
                <w:szCs w:val="24"/>
              </w:rPr>
            </w:pPr>
            <w:r w:rsidRPr="00787964">
              <w:rPr>
                <w:szCs w:val="24"/>
              </w:rPr>
              <w:t>10.1.3. Paslaugų teikimas pagal Techninėje specifikacijoje ir jos prieduose, kuri yra neatsiejama šios Sutarties dalis, nurodytus reikalavimus;</w:t>
            </w:r>
          </w:p>
          <w:p w14:paraId="3DB3C9AB" w14:textId="77777777" w:rsidR="00636F24" w:rsidRPr="00787964" w:rsidRDefault="00636F24" w:rsidP="00F21FC0">
            <w:pPr>
              <w:jc w:val="both"/>
              <w:rPr>
                <w:szCs w:val="24"/>
              </w:rPr>
            </w:pPr>
            <w:r w:rsidRPr="00787964">
              <w:rPr>
                <w:iCs/>
                <w:szCs w:val="24"/>
              </w:rPr>
              <w:t xml:space="preserve">10.1.4. </w:t>
            </w:r>
            <w:r w:rsidRPr="00787964">
              <w:rPr>
                <w:szCs w:val="24"/>
              </w:rPr>
              <w:t>savo sąskaita ištaisyti Užsakovo nustatytus paslaugų trūkumus;</w:t>
            </w:r>
          </w:p>
          <w:p w14:paraId="1AD3CD3A" w14:textId="65B2A1D6" w:rsidR="00402199" w:rsidRDefault="00636F24" w:rsidP="00F21FC0">
            <w:pPr>
              <w:jc w:val="both"/>
              <w:rPr>
                <w:color w:val="4472C4"/>
                <w:kern w:val="2"/>
                <w:szCs w:val="24"/>
              </w:rPr>
            </w:pPr>
            <w:r w:rsidRPr="00787964">
              <w:rPr>
                <w:szCs w:val="24"/>
              </w:rPr>
              <w:t>10.1.5. užtikrinti, kad Sutartį vykdys tik pirkimo dokumentuose nustatytus kvalifikacijos reikalavimus atitinkantys specialistai</w:t>
            </w:r>
            <w:r w:rsidR="00F21FC0">
              <w:rPr>
                <w:szCs w:val="24"/>
              </w:rPr>
              <w:t>.</w:t>
            </w:r>
            <w:r>
              <w:rPr>
                <w:color w:val="4472C4"/>
                <w:kern w:val="2"/>
                <w:szCs w:val="24"/>
              </w:rPr>
              <w:t xml:space="preserve"> </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sidRPr="00F52BDE">
              <w:rPr>
                <w:b/>
                <w:bCs/>
              </w:rPr>
              <w:t>10.2. Dideli arba nuolatiniai esminės Sutarties sąlygos vykdymo trūkumai</w:t>
            </w:r>
          </w:p>
        </w:tc>
        <w:tc>
          <w:tcPr>
            <w:tcW w:w="6441" w:type="dxa"/>
            <w:gridSpan w:val="2"/>
          </w:tcPr>
          <w:p w14:paraId="3F8ABCD4" w14:textId="6905A81E" w:rsidR="00A2082D" w:rsidRDefault="00A2082D" w:rsidP="00F21FC0">
            <w:pPr>
              <w:suppressAutoHyphens/>
              <w:autoSpaceDE w:val="0"/>
              <w:autoSpaceDN w:val="0"/>
              <w:adjustRightInd w:val="0"/>
              <w:jc w:val="both"/>
              <w:rPr>
                <w:szCs w:val="24"/>
                <w:lang w:eastAsia="lt-LT"/>
              </w:rPr>
            </w:pPr>
            <w:r>
              <w:rPr>
                <w:szCs w:val="24"/>
                <w:lang w:eastAsia="lt-LT"/>
              </w:rPr>
              <w:t xml:space="preserve">10.2.1. </w:t>
            </w:r>
            <w:r w:rsidRPr="00753021">
              <w:rPr>
                <w:szCs w:val="24"/>
                <w:lang w:eastAsia="lt-LT"/>
              </w:rPr>
              <w:t xml:space="preserve">bet kuriame iš </w:t>
            </w:r>
            <w:r>
              <w:rPr>
                <w:szCs w:val="24"/>
                <w:lang w:eastAsia="lt-LT"/>
              </w:rPr>
              <w:t>Paslaugų grafike</w:t>
            </w:r>
            <w:r w:rsidRPr="00753021">
              <w:rPr>
                <w:szCs w:val="24"/>
                <w:lang w:eastAsia="lt-LT"/>
              </w:rPr>
              <w:t xml:space="preserve"> nurodytų etapų Paslaugas vėluoja teikti daugiau nei 2 (du) mėnesius</w:t>
            </w:r>
            <w:r>
              <w:rPr>
                <w:szCs w:val="24"/>
                <w:lang w:eastAsia="lt-LT"/>
              </w:rPr>
              <w:t>;</w:t>
            </w:r>
          </w:p>
          <w:p w14:paraId="2BC2BBBD" w14:textId="52C853D8" w:rsidR="00402199" w:rsidRPr="00F52BDE" w:rsidRDefault="00F52BDE" w:rsidP="00F21FC0">
            <w:pPr>
              <w:suppressAutoHyphens/>
              <w:autoSpaceDE w:val="0"/>
              <w:autoSpaceDN w:val="0"/>
              <w:adjustRightInd w:val="0"/>
              <w:jc w:val="both"/>
              <w:rPr>
                <w:szCs w:val="24"/>
                <w:lang w:eastAsia="lt-LT"/>
              </w:rPr>
            </w:pPr>
            <w:r>
              <w:rPr>
                <w:szCs w:val="24"/>
                <w:lang w:eastAsia="lt-LT"/>
              </w:rPr>
              <w:t xml:space="preserve">10.2.2. </w:t>
            </w:r>
            <w:r>
              <w:rPr>
                <w:szCs w:val="24"/>
              </w:rPr>
              <w:t>Paslaugų t</w:t>
            </w:r>
            <w:r w:rsidRPr="00753021">
              <w:rPr>
                <w:szCs w:val="24"/>
                <w:lang w:eastAsia="lt-LT"/>
              </w:rPr>
              <w:t xml:space="preserve">eikėjas nepašalina Paslaugų trūkumų ir (ar) netikslumų per </w:t>
            </w:r>
            <w:r>
              <w:rPr>
                <w:szCs w:val="24"/>
                <w:lang w:eastAsia="lt-LT"/>
              </w:rPr>
              <w:t xml:space="preserve">6.3 punkte </w:t>
            </w:r>
            <w:r w:rsidRPr="00753021">
              <w:rPr>
                <w:szCs w:val="24"/>
                <w:lang w:eastAsia="lt-LT"/>
              </w:rPr>
              <w:t>nustatytus terminus</w:t>
            </w:r>
            <w:r>
              <w:rPr>
                <w:szCs w:val="24"/>
                <w:lang w:eastAsia="lt-LT"/>
              </w:rPr>
              <w:t xml:space="preserve"> 3 (tris) kartus iš eilės.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3BD4FF1E" w14:textId="77777777" w:rsidR="00636F24" w:rsidRDefault="00636F24" w:rsidP="00F21FC0">
            <w:pPr>
              <w:jc w:val="both"/>
              <w:rPr>
                <w:kern w:val="2"/>
                <w:szCs w:val="24"/>
              </w:rPr>
            </w:pPr>
            <w:r>
              <w:rPr>
                <w:kern w:val="2"/>
                <w:szCs w:val="24"/>
              </w:rPr>
              <w:t>Ši Sutartis laikoma sudaryta ir įsigalioja nuo Sutarties pasirašymo dienos (antrosios Šalies pasirašymo dieną).</w:t>
            </w:r>
          </w:p>
          <w:p w14:paraId="7396F7FD" w14:textId="4ED10991" w:rsidR="00027B83" w:rsidRDefault="00636F24" w:rsidP="00F21FC0">
            <w:pPr>
              <w:jc w:val="both"/>
              <w:rPr>
                <w:color w:val="4472C4"/>
                <w:kern w:val="2"/>
                <w:szCs w:val="24"/>
              </w:rPr>
            </w:pPr>
            <w:r>
              <w:rPr>
                <w:color w:val="000000"/>
                <w:kern w:val="2"/>
                <w:szCs w:val="24"/>
              </w:rPr>
              <w:t>Sutartis galioja iki visiško prievolių įvykdymo (kol bus išnaudota Pradinės Sutarties vertė, bet jos terminas negali būti ilgesnis kaip 23 (dvidešimt trys) mėn.</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5CCB5E85"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020D418" w:rsidR="00027B83" w:rsidRPr="00F21FC0" w:rsidRDefault="000B0897" w:rsidP="00F21FC0">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4A26982" w14:textId="77777777" w:rsidR="00636F24" w:rsidRPr="00EC2A65" w:rsidRDefault="00636F24" w:rsidP="00F21FC0">
            <w:pPr>
              <w:jc w:val="both"/>
              <w:rPr>
                <w:kern w:val="2"/>
                <w:szCs w:val="24"/>
              </w:rPr>
            </w:pPr>
            <w:r w:rsidRPr="00EC2A65">
              <w:rPr>
                <w:kern w:val="2"/>
                <w:szCs w:val="24"/>
              </w:rPr>
              <w:t>12.2.1. jeigu Tiekėjas nevykdo prisiimtų įsipareigojimų už Sutartyje nustatytą Sutarties kainą;</w:t>
            </w:r>
          </w:p>
          <w:p w14:paraId="45B683CE" w14:textId="77777777" w:rsidR="00636F24" w:rsidRPr="00EC2A65" w:rsidRDefault="00636F24" w:rsidP="00F21FC0">
            <w:pPr>
              <w:jc w:val="both"/>
              <w:rPr>
                <w:rFonts w:eastAsia="Arial"/>
                <w:kern w:val="2"/>
                <w:szCs w:val="24"/>
                <w:lang w:val="lt"/>
              </w:rPr>
            </w:pPr>
            <w:r>
              <w:rPr>
                <w:rFonts w:eastAsia="Arial"/>
                <w:kern w:val="2"/>
                <w:szCs w:val="24"/>
                <w:lang w:val="lt"/>
              </w:rPr>
              <w:t>12.2.3</w:t>
            </w:r>
            <w:r w:rsidRPr="00EC2A65">
              <w:rPr>
                <w:rFonts w:eastAsia="Arial"/>
                <w:kern w:val="2"/>
                <w:szCs w:val="24"/>
                <w:lang w:val="lt"/>
              </w:rPr>
              <w:t>. jeigu Tiekėjas nesilaiko Sutartyje ir Paslaugų grafike nustatytų Paslaugų teikimo terminų 2 (du) kartus iš eilės arba vėluoja suteikti Paslaugas daugiau nei 2  (du) mėnesius nuo Sutartyje nustatyto Paslaugų suteikimo termino;</w:t>
            </w:r>
          </w:p>
          <w:p w14:paraId="05EB5F0A" w14:textId="77777777" w:rsidR="00636F24" w:rsidRPr="00EC2A65" w:rsidRDefault="00636F24" w:rsidP="00F21FC0">
            <w:pPr>
              <w:tabs>
                <w:tab w:val="left" w:pos="567"/>
                <w:tab w:val="left" w:pos="851"/>
                <w:tab w:val="left" w:pos="992"/>
                <w:tab w:val="left" w:pos="1134"/>
              </w:tabs>
              <w:jc w:val="both"/>
              <w:rPr>
                <w:rFonts w:eastAsia="Arial"/>
                <w:kern w:val="2"/>
                <w:szCs w:val="24"/>
                <w:lang w:val="lt"/>
              </w:rPr>
            </w:pPr>
            <w:r>
              <w:rPr>
                <w:rFonts w:eastAsia="Arial"/>
                <w:kern w:val="2"/>
                <w:szCs w:val="24"/>
                <w:lang w:val="lt"/>
              </w:rPr>
              <w:t>12.2.4</w:t>
            </w:r>
            <w:r w:rsidRPr="00EC2A65">
              <w:rPr>
                <w:rFonts w:eastAsia="Arial"/>
                <w:kern w:val="2"/>
                <w:szCs w:val="24"/>
                <w:lang w:val="lt"/>
              </w:rPr>
              <w:t>. jeigu Tiekėjas pažeidžia Paslaugų suteikimo terminus ir priskaičiuotų netesybų už vėlavimą suma viršija 20 (dvidešimt) proc. Pradinės sutarties vertės;</w:t>
            </w:r>
          </w:p>
          <w:p w14:paraId="31A9B702" w14:textId="77777777" w:rsidR="00636F24" w:rsidRPr="00EC2A65" w:rsidRDefault="00636F24" w:rsidP="00F21FC0">
            <w:pPr>
              <w:tabs>
                <w:tab w:val="left" w:pos="567"/>
                <w:tab w:val="left" w:pos="851"/>
                <w:tab w:val="left" w:pos="992"/>
                <w:tab w:val="left" w:pos="1134"/>
              </w:tabs>
              <w:jc w:val="both"/>
              <w:rPr>
                <w:rFonts w:eastAsia="Arial"/>
                <w:kern w:val="2"/>
                <w:szCs w:val="24"/>
                <w:lang w:val="lt"/>
              </w:rPr>
            </w:pPr>
            <w:r w:rsidRPr="00EC2A65">
              <w:rPr>
                <w:rFonts w:eastAsia="Arial"/>
                <w:kern w:val="2"/>
                <w:szCs w:val="24"/>
                <w:lang w:val="lt"/>
              </w:rPr>
              <w:t>12.2.5. Tiekėjas daugiau kaip 2 (du) kartus suteikia Paslaugas, kurios neatitinka Sutartyje, Techninėje specifikacijoje ir (ar) įstatymuose nustatytų reikalavimų Paslaugoms;</w:t>
            </w:r>
          </w:p>
          <w:p w14:paraId="56DEA04A" w14:textId="77777777" w:rsidR="00636F24" w:rsidRPr="00EF45DD" w:rsidRDefault="00636F24" w:rsidP="00F21FC0">
            <w:pPr>
              <w:tabs>
                <w:tab w:val="left" w:pos="567"/>
                <w:tab w:val="left" w:pos="851"/>
                <w:tab w:val="left" w:pos="992"/>
                <w:tab w:val="left" w:pos="1134"/>
              </w:tabs>
              <w:jc w:val="both"/>
              <w:rPr>
                <w:rFonts w:eastAsia="Arial"/>
                <w:kern w:val="2"/>
                <w:szCs w:val="24"/>
                <w:lang w:val="lt"/>
              </w:rPr>
            </w:pPr>
            <w:r w:rsidRPr="00EF45DD">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35B82B8C" w:rsidR="00402199" w:rsidRDefault="00636F24" w:rsidP="00F21FC0">
            <w:pPr>
              <w:spacing w:line="257" w:lineRule="auto"/>
              <w:jc w:val="both"/>
              <w:rPr>
                <w:rFonts w:eastAsia="Arial"/>
                <w:color w:val="FF0000"/>
                <w:kern w:val="2"/>
                <w:szCs w:val="24"/>
              </w:rPr>
            </w:pPr>
            <w:r w:rsidRPr="00EF45DD">
              <w:rPr>
                <w:rFonts w:eastAsia="Arial"/>
                <w:kern w:val="2"/>
                <w:szCs w:val="24"/>
                <w:lang w:val="lt"/>
              </w:rPr>
              <w:t>12.2.8. Tiekėjas 2 (du) kartus pažeidžia esminę Sutarties sąlygą.</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lastRenderedPageBreak/>
              <w:t>Netaikoma</w:t>
            </w:r>
          </w:p>
          <w:p w14:paraId="42DB593B" w14:textId="77777777" w:rsidR="00027B83" w:rsidRDefault="00027B83">
            <w:pPr>
              <w:rPr>
                <w:color w:val="000000"/>
                <w:kern w:val="2"/>
                <w:szCs w:val="24"/>
                <w:shd w:val="clear" w:color="auto" w:fill="FFFFFF"/>
              </w:rPr>
            </w:pPr>
          </w:p>
          <w:p w14:paraId="3F14B69B" w14:textId="77777777" w:rsidR="00027B83" w:rsidRDefault="00027B83" w:rsidP="00636F24">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0A504710"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rsidP="00F21FC0">
            <w:pPr>
              <w:jc w:val="both"/>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rsidP="00F21FC0">
            <w:pPr>
              <w:jc w:val="both"/>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rsidP="00F21FC0">
            <w:pPr>
              <w:jc w:val="both"/>
              <w:rPr>
                <w:color w:val="4472C4"/>
                <w:kern w:val="2"/>
                <w:szCs w:val="24"/>
              </w:rPr>
            </w:pPr>
            <w:r>
              <w:rPr>
                <w:color w:val="4472C4"/>
                <w:kern w:val="2"/>
                <w:szCs w:val="24"/>
              </w:rPr>
              <w:t>(pildyti, jei papildomos Sutarties Bendrosios sąlygos naujomis nuostatomis):</w:t>
            </w:r>
          </w:p>
          <w:p w14:paraId="27E58ECB" w14:textId="77777777" w:rsidR="00027B83" w:rsidRDefault="000B0897" w:rsidP="00F21FC0">
            <w:pPr>
              <w:jc w:val="both"/>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rsidP="00F21FC0">
            <w:pPr>
              <w:jc w:val="both"/>
              <w:rPr>
                <w:color w:val="4472C4"/>
                <w:kern w:val="2"/>
                <w:szCs w:val="24"/>
              </w:rPr>
            </w:pPr>
            <w:r>
              <w:rPr>
                <w:color w:val="4472C4"/>
                <w:kern w:val="2"/>
                <w:szCs w:val="24"/>
              </w:rPr>
              <w:t>(pildyti, jei išbraukiamas Sutarties Bendrųjų sąlygų atitinkamas punktas:</w:t>
            </w:r>
          </w:p>
          <w:p w14:paraId="02FD8275" w14:textId="77777777" w:rsidR="00027B83" w:rsidRDefault="000B0897" w:rsidP="00F21FC0">
            <w:pPr>
              <w:jc w:val="both"/>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rsidP="00F21FC0">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F21FC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636F24" w14:paraId="43B17553" w14:textId="77777777">
        <w:trPr>
          <w:trHeight w:val="300"/>
        </w:trPr>
        <w:tc>
          <w:tcPr>
            <w:tcW w:w="3058" w:type="dxa"/>
          </w:tcPr>
          <w:p w14:paraId="7CFF3567" w14:textId="77777777" w:rsidR="00636F24" w:rsidRDefault="00636F24" w:rsidP="00636F24">
            <w:pPr>
              <w:jc w:val="center"/>
              <w:rPr>
                <w:b/>
                <w:kern w:val="2"/>
                <w:szCs w:val="24"/>
              </w:rPr>
            </w:pPr>
            <w:r>
              <w:rPr>
                <w:b/>
                <w:kern w:val="2"/>
                <w:szCs w:val="24"/>
              </w:rPr>
              <w:t>15.1. Priedas Nr. 1</w:t>
            </w:r>
          </w:p>
        </w:tc>
        <w:tc>
          <w:tcPr>
            <w:tcW w:w="6477" w:type="dxa"/>
            <w:gridSpan w:val="3"/>
          </w:tcPr>
          <w:p w14:paraId="65B09E30" w14:textId="1A3169F5" w:rsidR="00636F24" w:rsidRDefault="00636F24" w:rsidP="00636F24">
            <w:pPr>
              <w:rPr>
                <w:b/>
                <w:kern w:val="2"/>
                <w:szCs w:val="24"/>
              </w:rPr>
            </w:pPr>
            <w:r w:rsidRPr="007461D2">
              <w:rPr>
                <w:color w:val="000000" w:themeColor="text1"/>
                <w:szCs w:val="24"/>
              </w:rPr>
              <w:t>Techni</w:t>
            </w:r>
            <w:r>
              <w:rPr>
                <w:color w:val="000000" w:themeColor="text1"/>
                <w:szCs w:val="24"/>
              </w:rPr>
              <w:t>nė specifikacija ir jos priedai</w:t>
            </w:r>
          </w:p>
        </w:tc>
      </w:tr>
      <w:tr w:rsidR="00636F24" w14:paraId="2CC1D4F0" w14:textId="77777777">
        <w:trPr>
          <w:trHeight w:val="300"/>
        </w:trPr>
        <w:tc>
          <w:tcPr>
            <w:tcW w:w="3058" w:type="dxa"/>
          </w:tcPr>
          <w:p w14:paraId="09EEBB7C" w14:textId="77777777" w:rsidR="00636F24" w:rsidRDefault="00636F24" w:rsidP="00636F24">
            <w:pPr>
              <w:jc w:val="center"/>
              <w:rPr>
                <w:b/>
                <w:kern w:val="2"/>
                <w:szCs w:val="24"/>
              </w:rPr>
            </w:pPr>
            <w:r>
              <w:rPr>
                <w:b/>
                <w:kern w:val="2"/>
                <w:szCs w:val="24"/>
              </w:rPr>
              <w:t>15.2. Priedas Nr. 2</w:t>
            </w:r>
          </w:p>
        </w:tc>
        <w:tc>
          <w:tcPr>
            <w:tcW w:w="6477" w:type="dxa"/>
            <w:gridSpan w:val="3"/>
          </w:tcPr>
          <w:p w14:paraId="269B3EB8" w14:textId="74BA8B0E" w:rsidR="00636F24" w:rsidRDefault="00636F24" w:rsidP="00636F24">
            <w:pPr>
              <w:rPr>
                <w:b/>
                <w:kern w:val="2"/>
                <w:szCs w:val="24"/>
              </w:rPr>
            </w:pPr>
            <w:r>
              <w:rPr>
                <w:color w:val="000000" w:themeColor="text1"/>
                <w:szCs w:val="24"/>
              </w:rPr>
              <w:t>Tiekėjo pasiūlymas</w:t>
            </w:r>
          </w:p>
        </w:tc>
      </w:tr>
      <w:tr w:rsidR="00636F24" w14:paraId="58745085" w14:textId="77777777">
        <w:trPr>
          <w:trHeight w:val="300"/>
        </w:trPr>
        <w:tc>
          <w:tcPr>
            <w:tcW w:w="3058" w:type="dxa"/>
          </w:tcPr>
          <w:p w14:paraId="2312C897" w14:textId="77777777" w:rsidR="00636F24" w:rsidRDefault="00636F24" w:rsidP="00636F24">
            <w:pPr>
              <w:jc w:val="center"/>
              <w:rPr>
                <w:b/>
                <w:kern w:val="2"/>
                <w:szCs w:val="24"/>
              </w:rPr>
            </w:pPr>
            <w:r>
              <w:rPr>
                <w:b/>
                <w:kern w:val="2"/>
                <w:szCs w:val="24"/>
              </w:rPr>
              <w:t>15.3. Priedas Nr. 3</w:t>
            </w:r>
          </w:p>
        </w:tc>
        <w:tc>
          <w:tcPr>
            <w:tcW w:w="6477" w:type="dxa"/>
            <w:gridSpan w:val="3"/>
          </w:tcPr>
          <w:p w14:paraId="22A614AF" w14:textId="33759AFD" w:rsidR="00636F24" w:rsidRDefault="00636F24" w:rsidP="00636F24">
            <w:pPr>
              <w:rPr>
                <w:b/>
                <w:kern w:val="2"/>
                <w:szCs w:val="24"/>
              </w:rPr>
            </w:pPr>
            <w:r w:rsidRPr="00AE2F70">
              <w:rPr>
                <w:kern w:val="2"/>
                <w:szCs w:val="24"/>
              </w:rPr>
              <w:t>Specialistų sąrašas</w:t>
            </w:r>
          </w:p>
        </w:tc>
      </w:tr>
      <w:tr w:rsidR="00636F24" w14:paraId="49AEEE04" w14:textId="77777777">
        <w:trPr>
          <w:trHeight w:val="300"/>
        </w:trPr>
        <w:tc>
          <w:tcPr>
            <w:tcW w:w="3058" w:type="dxa"/>
          </w:tcPr>
          <w:p w14:paraId="0141DB15" w14:textId="77777777" w:rsidR="00636F24" w:rsidRDefault="00636F24" w:rsidP="00636F24">
            <w:pPr>
              <w:jc w:val="center"/>
              <w:rPr>
                <w:b/>
                <w:kern w:val="2"/>
                <w:szCs w:val="24"/>
              </w:rPr>
            </w:pPr>
            <w:r>
              <w:rPr>
                <w:b/>
                <w:kern w:val="2"/>
                <w:szCs w:val="24"/>
              </w:rPr>
              <w:t>15.4. Priedas Nr. 4</w:t>
            </w:r>
          </w:p>
        </w:tc>
        <w:tc>
          <w:tcPr>
            <w:tcW w:w="6477" w:type="dxa"/>
            <w:gridSpan w:val="3"/>
          </w:tcPr>
          <w:p w14:paraId="567E6329" w14:textId="41C79BF9" w:rsidR="00636F24" w:rsidRDefault="00636F24" w:rsidP="00636F24">
            <w:pPr>
              <w:rPr>
                <w:b/>
                <w:kern w:val="2"/>
                <w:szCs w:val="24"/>
              </w:rPr>
            </w:pPr>
            <w:r>
              <w:rPr>
                <w:kern w:val="2"/>
                <w:szCs w:val="24"/>
              </w:rPr>
              <w:t>Sutarties vykdymui pasitelkiami ūkio subjektai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372A80">
      <w:headerReference w:type="default" r:id="rId11"/>
      <w:footerReference w:type="default" r:id="rId12"/>
      <w:headerReference w:type="firs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F52BDE" w:rsidRDefault="00F52BDE">
      <w:pPr>
        <w:rPr>
          <w:sz w:val="20"/>
        </w:rPr>
      </w:pPr>
      <w:r>
        <w:rPr>
          <w:sz w:val="20"/>
        </w:rPr>
        <w:separator/>
      </w:r>
    </w:p>
  </w:endnote>
  <w:endnote w:type="continuationSeparator" w:id="0">
    <w:p w14:paraId="2548A97C" w14:textId="77777777" w:rsidR="00F52BDE" w:rsidRDefault="00F52BDE">
      <w:pPr>
        <w:rPr>
          <w:sz w:val="20"/>
        </w:rPr>
      </w:pPr>
      <w:r>
        <w:rPr>
          <w:sz w:val="20"/>
        </w:rPr>
        <w:continuationSeparator/>
      </w:r>
    </w:p>
  </w:endnote>
  <w:endnote w:type="continuationNotice" w:id="1">
    <w:p w14:paraId="202FEF1E" w14:textId="77777777" w:rsidR="00F52BDE" w:rsidRDefault="00F52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F52BDE" w:rsidRDefault="00F52B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F52BDE" w:rsidRDefault="00F52BDE">
      <w:pPr>
        <w:rPr>
          <w:sz w:val="20"/>
        </w:rPr>
      </w:pPr>
      <w:r>
        <w:rPr>
          <w:sz w:val="20"/>
        </w:rPr>
        <w:separator/>
      </w:r>
    </w:p>
  </w:footnote>
  <w:footnote w:type="continuationSeparator" w:id="0">
    <w:p w14:paraId="253EB345" w14:textId="77777777" w:rsidR="00F52BDE" w:rsidRDefault="00F52BDE">
      <w:pPr>
        <w:rPr>
          <w:sz w:val="20"/>
        </w:rPr>
      </w:pPr>
      <w:r>
        <w:rPr>
          <w:sz w:val="20"/>
        </w:rPr>
        <w:continuationSeparator/>
      </w:r>
    </w:p>
  </w:footnote>
  <w:footnote w:type="continuationNotice" w:id="1">
    <w:p w14:paraId="78C754D4" w14:textId="77777777" w:rsidR="00F52BDE" w:rsidRDefault="00F52B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4F3F4B9A" w:rsidR="00F52BDE" w:rsidRDefault="00F52BD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72A80">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F52BDE" w:rsidRDefault="00F52BDE">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16786" w14:textId="77777777" w:rsidR="00F52BDE" w:rsidRPr="00466411" w:rsidRDefault="00F52BDE" w:rsidP="00466411">
    <w:pPr>
      <w:pStyle w:val="paragraph"/>
      <w:spacing w:before="0" w:beforeAutospacing="0" w:after="0" w:afterAutospacing="0"/>
      <w:ind w:left="4320" w:firstLine="720"/>
      <w:textAlignment w:val="baseline"/>
      <w:rPr>
        <w:rFonts w:ascii="Segoe UI" w:hAnsi="Segoe UI" w:cs="Segoe UI"/>
        <w:sz w:val="20"/>
        <w:szCs w:val="20"/>
      </w:rPr>
    </w:pPr>
    <w:r w:rsidRPr="00466411">
      <w:rPr>
        <w:rStyle w:val="normaltextrun"/>
        <w:sz w:val="20"/>
        <w:szCs w:val="20"/>
        <w:lang w:val="lt-LT"/>
      </w:rPr>
      <w:t>PATVIRTINTA </w:t>
    </w:r>
    <w:r w:rsidRPr="00466411">
      <w:rPr>
        <w:rStyle w:val="eop"/>
        <w:sz w:val="20"/>
        <w:szCs w:val="20"/>
      </w:rPr>
      <w:t> </w:t>
    </w:r>
  </w:p>
  <w:p w14:paraId="3AAD8354" w14:textId="77777777" w:rsidR="00F52BDE" w:rsidRPr="00466411" w:rsidRDefault="00F52BDE" w:rsidP="00466411">
    <w:pPr>
      <w:pStyle w:val="paragraph"/>
      <w:spacing w:before="0" w:beforeAutospacing="0" w:after="0" w:afterAutospacing="0"/>
      <w:ind w:left="4320" w:firstLine="720"/>
      <w:textAlignment w:val="baseline"/>
      <w:rPr>
        <w:rFonts w:ascii="Segoe UI" w:hAnsi="Segoe UI" w:cs="Segoe UI"/>
        <w:sz w:val="20"/>
        <w:szCs w:val="20"/>
      </w:rPr>
    </w:pPr>
    <w:r w:rsidRPr="00466411">
      <w:rPr>
        <w:rStyle w:val="normaltextrun"/>
        <w:sz w:val="20"/>
        <w:szCs w:val="20"/>
        <w:lang w:val="lt-LT"/>
      </w:rPr>
      <w:t>Viešųjų pirkimų tarnybos direktoriaus </w:t>
    </w:r>
    <w:r w:rsidRPr="00466411">
      <w:rPr>
        <w:rStyle w:val="eop"/>
        <w:sz w:val="20"/>
        <w:szCs w:val="20"/>
      </w:rPr>
      <w:t> </w:t>
    </w:r>
  </w:p>
  <w:p w14:paraId="2D940CE7" w14:textId="77777777" w:rsidR="00F52BDE" w:rsidRPr="00466411" w:rsidRDefault="00F52BDE" w:rsidP="00466411">
    <w:pPr>
      <w:pStyle w:val="paragraph"/>
      <w:spacing w:before="0" w:beforeAutospacing="0" w:after="0" w:afterAutospacing="0"/>
      <w:ind w:left="5040"/>
      <w:textAlignment w:val="baseline"/>
      <w:rPr>
        <w:rFonts w:ascii="Segoe UI" w:hAnsi="Segoe UI" w:cs="Segoe UI"/>
        <w:sz w:val="20"/>
        <w:szCs w:val="20"/>
      </w:rPr>
    </w:pPr>
    <w:r w:rsidRPr="00466411">
      <w:rPr>
        <w:rStyle w:val="normaltextrun"/>
        <w:sz w:val="20"/>
        <w:szCs w:val="20"/>
        <w:lang w:val="lt-LT"/>
      </w:rPr>
      <w:t>2024 m. gruodžio 30 d. įsakymu Nr. 1S-209 </w:t>
    </w:r>
    <w:r w:rsidRPr="00466411">
      <w:rPr>
        <w:rStyle w:val="eop"/>
        <w:sz w:val="20"/>
        <w:szCs w:val="20"/>
      </w:rPr>
      <w:t> </w:t>
    </w:r>
  </w:p>
  <w:p w14:paraId="23BFB62A" w14:textId="77777777" w:rsidR="00F52BDE" w:rsidRPr="00466411" w:rsidRDefault="00F52BDE" w:rsidP="00466411">
    <w:pPr>
      <w:pStyle w:val="paragraph"/>
      <w:spacing w:before="0" w:beforeAutospacing="0" w:after="0" w:afterAutospacing="0"/>
      <w:ind w:left="210" w:firstLine="4815"/>
      <w:textAlignment w:val="baseline"/>
      <w:rPr>
        <w:rFonts w:ascii="Segoe UI" w:hAnsi="Segoe UI" w:cs="Segoe UI"/>
        <w:sz w:val="20"/>
        <w:szCs w:val="20"/>
      </w:rPr>
    </w:pPr>
    <w:r w:rsidRPr="00466411">
      <w:rPr>
        <w:rStyle w:val="normaltextrun"/>
        <w:color w:val="000000"/>
        <w:sz w:val="20"/>
        <w:szCs w:val="20"/>
        <w:lang w:val="lt-LT"/>
      </w:rPr>
      <w:t>(Viešųjų pirkimų tarnybos direktoriaus</w:t>
    </w:r>
    <w:r w:rsidRPr="00466411">
      <w:rPr>
        <w:rStyle w:val="eop"/>
        <w:color w:val="000000"/>
        <w:sz w:val="20"/>
        <w:szCs w:val="20"/>
      </w:rPr>
      <w:t> </w:t>
    </w:r>
  </w:p>
  <w:p w14:paraId="0CBC1E3C" w14:textId="77777777" w:rsidR="00F52BDE" w:rsidRPr="00466411" w:rsidRDefault="00F52BDE" w:rsidP="00466411">
    <w:pPr>
      <w:pStyle w:val="paragraph"/>
      <w:spacing w:before="0" w:beforeAutospacing="0" w:after="0" w:afterAutospacing="0"/>
      <w:ind w:left="5040"/>
      <w:textAlignment w:val="baseline"/>
      <w:rPr>
        <w:rFonts w:ascii="Segoe UI" w:hAnsi="Segoe UI" w:cs="Segoe UI"/>
        <w:sz w:val="20"/>
        <w:szCs w:val="20"/>
      </w:rPr>
    </w:pPr>
    <w:r w:rsidRPr="00466411">
      <w:rPr>
        <w:rStyle w:val="normaltextrun"/>
        <w:color w:val="000000"/>
        <w:sz w:val="20"/>
        <w:szCs w:val="20"/>
        <w:lang w:val="lt-LT"/>
      </w:rPr>
      <w:t>2025 m. balandžio 17 d. įsakymo Nr. 1S-52 </w:t>
    </w:r>
    <w:r w:rsidRPr="00466411">
      <w:rPr>
        <w:rStyle w:val="eop"/>
        <w:color w:val="000000"/>
        <w:sz w:val="20"/>
        <w:szCs w:val="20"/>
      </w:rPr>
      <w:t> </w:t>
    </w:r>
  </w:p>
  <w:p w14:paraId="27E0A762" w14:textId="77777777" w:rsidR="00F52BDE" w:rsidRPr="00466411" w:rsidRDefault="00F52BDE" w:rsidP="00466411">
    <w:pPr>
      <w:pStyle w:val="paragraph"/>
      <w:spacing w:before="0" w:beforeAutospacing="0" w:after="0" w:afterAutospacing="0"/>
      <w:ind w:left="5040"/>
      <w:textAlignment w:val="baseline"/>
      <w:rPr>
        <w:rFonts w:ascii="Segoe UI" w:hAnsi="Segoe UI" w:cs="Segoe UI"/>
        <w:sz w:val="20"/>
        <w:szCs w:val="20"/>
      </w:rPr>
    </w:pPr>
    <w:r w:rsidRPr="00466411">
      <w:rPr>
        <w:rStyle w:val="normaltextrun"/>
        <w:color w:val="000000"/>
        <w:sz w:val="20"/>
        <w:szCs w:val="20"/>
        <w:lang w:val="lt-LT"/>
      </w:rPr>
      <w:t>redakcija)</w:t>
    </w:r>
    <w:r w:rsidRPr="00466411">
      <w:rPr>
        <w:rStyle w:val="eop"/>
        <w:color w:val="000000"/>
        <w:sz w:val="20"/>
        <w:szCs w:val="20"/>
      </w:rPr>
      <w:t> </w:t>
    </w:r>
  </w:p>
  <w:p w14:paraId="28FC8F44" w14:textId="77777777" w:rsidR="00F52BDE" w:rsidRDefault="00F52BD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E5FE4"/>
    <w:rsid w:val="002057B3"/>
    <w:rsid w:val="002B1201"/>
    <w:rsid w:val="0034319E"/>
    <w:rsid w:val="00372A80"/>
    <w:rsid w:val="00402199"/>
    <w:rsid w:val="00466411"/>
    <w:rsid w:val="00545279"/>
    <w:rsid w:val="00636F24"/>
    <w:rsid w:val="006C79AA"/>
    <w:rsid w:val="006F0803"/>
    <w:rsid w:val="006F5143"/>
    <w:rsid w:val="00745D97"/>
    <w:rsid w:val="007621BC"/>
    <w:rsid w:val="00765DE2"/>
    <w:rsid w:val="007A75C6"/>
    <w:rsid w:val="007F3E1A"/>
    <w:rsid w:val="0083118A"/>
    <w:rsid w:val="008446AC"/>
    <w:rsid w:val="00951D02"/>
    <w:rsid w:val="009728BC"/>
    <w:rsid w:val="00A2082D"/>
    <w:rsid w:val="00AA1C58"/>
    <w:rsid w:val="00B46F6F"/>
    <w:rsid w:val="00C30A6F"/>
    <w:rsid w:val="00C74FA2"/>
    <w:rsid w:val="00DA4E0C"/>
    <w:rsid w:val="00E153C7"/>
    <w:rsid w:val="00EA75A2"/>
    <w:rsid w:val="00F21FC0"/>
    <w:rsid w:val="00F52BDE"/>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5408E17E-7B06-41A4-936B-568D9339F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aliases w:val="Alna,IVPK Hyperlink"/>
    <w:uiPriority w:val="99"/>
    <w:unhideWhenUsed/>
    <w:rsid w:val="00765DE2"/>
    <w:rPr>
      <w:u w:val="single"/>
    </w:rPr>
  </w:style>
  <w:style w:type="paragraph" w:styleId="Debesliotekstas">
    <w:name w:val="Balloon Text"/>
    <w:basedOn w:val="prastasis"/>
    <w:link w:val="DebesliotekstasDiagrama"/>
    <w:semiHidden/>
    <w:unhideWhenUsed/>
    <w:rsid w:val="007F3E1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F3E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savivaldybe@kreting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6D88D-444A-4AD1-9A94-3381DC71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12026</Words>
  <Characters>6856</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Aušra Margevičienė</cp:lastModifiedBy>
  <cp:revision>3</cp:revision>
  <dcterms:created xsi:type="dcterms:W3CDTF">2025-04-23T05:58:00Z</dcterms:created>
  <dcterms:modified xsi:type="dcterms:W3CDTF">2025-10-13T11:48:00Z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